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A0" w:rsidRPr="008D44BA" w:rsidRDefault="001960A0" w:rsidP="00734BAF">
      <w:pPr>
        <w:autoSpaceDE w:val="0"/>
        <w:autoSpaceDN w:val="0"/>
        <w:adjustRightInd w:val="0"/>
        <w:spacing w:after="0" w:line="240" w:lineRule="auto"/>
        <w:jc w:val="center"/>
        <w:rPr>
          <w:rFonts w:ascii="Times New Roman" w:hAnsi="Times New Roman" w:cs="Times New Roman"/>
          <w:bCs/>
          <w:sz w:val="24"/>
          <w:szCs w:val="24"/>
        </w:rPr>
      </w:pPr>
      <w:bookmarkStart w:id="0" w:name="_GoBack"/>
      <w:bookmarkEnd w:id="0"/>
      <w:r w:rsidRPr="008D44BA">
        <w:rPr>
          <w:rFonts w:ascii="Times New Roman" w:hAnsi="Times New Roman" w:cs="Times New Roman"/>
          <w:bCs/>
          <w:sz w:val="24"/>
          <w:szCs w:val="24"/>
        </w:rPr>
        <w:t xml:space="preserve">Индивидуальный предприниматель </w:t>
      </w:r>
      <w:proofErr w:type="spellStart"/>
      <w:r w:rsidRPr="008D44BA">
        <w:rPr>
          <w:rFonts w:ascii="Times New Roman" w:hAnsi="Times New Roman" w:cs="Times New Roman"/>
          <w:bCs/>
          <w:sz w:val="24"/>
          <w:szCs w:val="24"/>
        </w:rPr>
        <w:t>Бобкова</w:t>
      </w:r>
      <w:proofErr w:type="spellEnd"/>
      <w:r w:rsidRPr="008D44BA">
        <w:rPr>
          <w:rFonts w:ascii="Times New Roman" w:hAnsi="Times New Roman" w:cs="Times New Roman"/>
          <w:bCs/>
          <w:sz w:val="24"/>
          <w:szCs w:val="24"/>
        </w:rPr>
        <w:t xml:space="preserve"> Елена Владимировна</w:t>
      </w:r>
    </w:p>
    <w:p w:rsidR="008D1418" w:rsidRPr="008D44BA" w:rsidRDefault="008D1418" w:rsidP="00734BAF">
      <w:pPr>
        <w:pBdr>
          <w:bottom w:val="single" w:sz="6" w:space="1" w:color="auto"/>
        </w:pBdr>
        <w:autoSpaceDE w:val="0"/>
        <w:autoSpaceDN w:val="0"/>
        <w:adjustRightInd w:val="0"/>
        <w:spacing w:after="0" w:line="240" w:lineRule="auto"/>
        <w:jc w:val="center"/>
        <w:rPr>
          <w:rFonts w:ascii="Times New Roman" w:hAnsi="Times New Roman" w:cs="Times New Roman"/>
          <w:bCs/>
          <w:sz w:val="24"/>
          <w:szCs w:val="24"/>
        </w:rPr>
      </w:pPr>
    </w:p>
    <w:p w:rsidR="001960A0" w:rsidRPr="008D44BA" w:rsidRDefault="001960A0" w:rsidP="00734BAF">
      <w:pPr>
        <w:pBdr>
          <w:bottom w:val="single" w:sz="6" w:space="1" w:color="auto"/>
        </w:pBd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ИНН 761900680887, ОГРН 317762700053588</w:t>
      </w:r>
    </w:p>
    <w:p w:rsidR="008D1418" w:rsidRPr="008D44BA" w:rsidRDefault="008D1418" w:rsidP="00734BAF">
      <w:pPr>
        <w:pBdr>
          <w:bottom w:val="single" w:sz="6" w:space="1" w:color="auto"/>
        </w:pBdr>
        <w:autoSpaceDE w:val="0"/>
        <w:autoSpaceDN w:val="0"/>
        <w:adjustRightInd w:val="0"/>
        <w:spacing w:after="0" w:line="240" w:lineRule="auto"/>
        <w:jc w:val="center"/>
        <w:rPr>
          <w:rFonts w:ascii="Times New Roman" w:hAnsi="Times New Roman" w:cs="Times New Roman"/>
          <w:bCs/>
          <w:sz w:val="24"/>
          <w:szCs w:val="24"/>
        </w:rPr>
      </w:pPr>
    </w:p>
    <w:p w:rsidR="008D1418" w:rsidRPr="008D44BA" w:rsidRDefault="008D1418" w:rsidP="00734BAF">
      <w:pPr>
        <w:autoSpaceDE w:val="0"/>
        <w:autoSpaceDN w:val="0"/>
        <w:adjustRightInd w:val="0"/>
        <w:spacing w:after="0" w:line="240" w:lineRule="auto"/>
        <w:jc w:val="center"/>
        <w:rPr>
          <w:rFonts w:ascii="Times New Roman" w:hAnsi="Times New Roman" w:cs="Times New Roman"/>
          <w:bCs/>
          <w:sz w:val="24"/>
          <w:szCs w:val="24"/>
        </w:rPr>
      </w:pPr>
    </w:p>
    <w:p w:rsidR="001960A0" w:rsidRPr="008D44BA" w:rsidRDefault="001960A0" w:rsidP="00734BAF">
      <w:pPr>
        <w:autoSpaceDE w:val="0"/>
        <w:autoSpaceDN w:val="0"/>
        <w:adjustRightInd w:val="0"/>
        <w:spacing w:after="0" w:line="240" w:lineRule="auto"/>
        <w:jc w:val="center"/>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 xml:space="preserve">                                                        УТВЕРЖДЕНО</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 xml:space="preserve">                                             </w:t>
      </w:r>
      <w:r w:rsidR="001960A0" w:rsidRPr="008D44BA">
        <w:rPr>
          <w:rFonts w:ascii="Times New Roman" w:hAnsi="Times New Roman" w:cs="Times New Roman"/>
          <w:bCs/>
          <w:sz w:val="24"/>
          <w:szCs w:val="24"/>
        </w:rPr>
        <w:tab/>
      </w:r>
      <w:r w:rsidR="001960A0" w:rsidRPr="008D44BA">
        <w:rPr>
          <w:rFonts w:ascii="Times New Roman" w:hAnsi="Times New Roman" w:cs="Times New Roman"/>
          <w:bCs/>
          <w:sz w:val="24"/>
          <w:szCs w:val="24"/>
        </w:rPr>
        <w:tab/>
        <w:t xml:space="preserve">   ИП </w:t>
      </w:r>
      <w:proofErr w:type="spellStart"/>
      <w:r w:rsidR="001960A0" w:rsidRPr="008D44BA">
        <w:rPr>
          <w:rFonts w:ascii="Times New Roman" w:hAnsi="Times New Roman" w:cs="Times New Roman"/>
          <w:bCs/>
          <w:sz w:val="24"/>
          <w:szCs w:val="24"/>
        </w:rPr>
        <w:t>Бобкова</w:t>
      </w:r>
      <w:proofErr w:type="spellEnd"/>
      <w:r w:rsidR="001960A0" w:rsidRPr="008D44BA">
        <w:rPr>
          <w:rFonts w:ascii="Times New Roman" w:hAnsi="Times New Roman" w:cs="Times New Roman"/>
          <w:bCs/>
          <w:sz w:val="24"/>
          <w:szCs w:val="24"/>
        </w:rPr>
        <w:t xml:space="preserve"> Е.В.</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 xml:space="preserve">                                                        ___________________</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 xml:space="preserve">                                                          (подпись, М.П.)</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Положение</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об обработке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tbl>
      <w:tblPr>
        <w:tblW w:w="5000" w:type="pct"/>
        <w:tblCellMar>
          <w:left w:w="0" w:type="dxa"/>
          <w:right w:w="0" w:type="dxa"/>
        </w:tblCellMar>
        <w:tblLook w:val="0000" w:firstRow="0" w:lastRow="0" w:firstColumn="0" w:lastColumn="0" w:noHBand="0" w:noVBand="0"/>
      </w:tblPr>
      <w:tblGrid>
        <w:gridCol w:w="5102"/>
        <w:gridCol w:w="5102"/>
      </w:tblGrid>
      <w:tr w:rsidR="008D44BA" w:rsidRPr="008D44BA">
        <w:tc>
          <w:tcPr>
            <w:tcW w:w="5025" w:type="dxa"/>
          </w:tcPr>
          <w:p w:rsidR="00455867" w:rsidRPr="008D44BA" w:rsidRDefault="00455867" w:rsidP="00734BAF">
            <w:pPr>
              <w:autoSpaceDE w:val="0"/>
              <w:autoSpaceDN w:val="0"/>
              <w:adjustRightInd w:val="0"/>
              <w:spacing w:after="0" w:line="240" w:lineRule="auto"/>
              <w:rPr>
                <w:rFonts w:ascii="Times New Roman" w:hAnsi="Times New Roman" w:cs="Times New Roman"/>
                <w:bCs/>
                <w:sz w:val="24"/>
                <w:szCs w:val="24"/>
              </w:rPr>
            </w:pPr>
            <w:r w:rsidRPr="008D44BA">
              <w:rPr>
                <w:rFonts w:ascii="Times New Roman" w:hAnsi="Times New Roman" w:cs="Times New Roman"/>
                <w:bCs/>
                <w:sz w:val="24"/>
                <w:szCs w:val="24"/>
              </w:rPr>
              <w:t>г. </w:t>
            </w:r>
            <w:r w:rsidR="001960A0" w:rsidRPr="008D44BA">
              <w:rPr>
                <w:rFonts w:ascii="Times New Roman" w:hAnsi="Times New Roman" w:cs="Times New Roman"/>
                <w:bCs/>
                <w:sz w:val="24"/>
                <w:szCs w:val="24"/>
              </w:rPr>
              <w:t>Ярославль</w:t>
            </w:r>
          </w:p>
        </w:tc>
        <w:tc>
          <w:tcPr>
            <w:tcW w:w="5025" w:type="dxa"/>
          </w:tcPr>
          <w:p w:rsidR="00455867" w:rsidRPr="008D44BA" w:rsidRDefault="00455867" w:rsidP="00734BAF">
            <w:pPr>
              <w:autoSpaceDE w:val="0"/>
              <w:autoSpaceDN w:val="0"/>
              <w:adjustRightInd w:val="0"/>
              <w:spacing w:after="0" w:line="240" w:lineRule="auto"/>
              <w:jc w:val="right"/>
              <w:rPr>
                <w:rFonts w:ascii="Times New Roman" w:hAnsi="Times New Roman" w:cs="Times New Roman"/>
                <w:bCs/>
                <w:sz w:val="24"/>
                <w:szCs w:val="24"/>
              </w:rPr>
            </w:pPr>
            <w:r w:rsidRPr="008D44BA">
              <w:rPr>
                <w:rFonts w:ascii="Times New Roman" w:hAnsi="Times New Roman" w:cs="Times New Roman"/>
                <w:bCs/>
                <w:sz w:val="24"/>
                <w:szCs w:val="24"/>
              </w:rPr>
              <w:t>"</w:t>
            </w:r>
            <w:r w:rsidR="001960A0" w:rsidRPr="008D44BA">
              <w:rPr>
                <w:rFonts w:ascii="Times New Roman" w:hAnsi="Times New Roman" w:cs="Times New Roman"/>
                <w:bCs/>
                <w:sz w:val="24"/>
                <w:szCs w:val="24"/>
              </w:rPr>
              <w:t xml:space="preserve"> 01 </w:t>
            </w:r>
            <w:r w:rsidRPr="008D44BA">
              <w:rPr>
                <w:rFonts w:ascii="Times New Roman" w:hAnsi="Times New Roman" w:cs="Times New Roman"/>
                <w:bCs/>
                <w:sz w:val="24"/>
                <w:szCs w:val="24"/>
              </w:rPr>
              <w:t>"</w:t>
            </w:r>
            <w:r w:rsidR="001960A0" w:rsidRPr="008D44BA">
              <w:rPr>
                <w:rFonts w:ascii="Times New Roman" w:hAnsi="Times New Roman" w:cs="Times New Roman"/>
                <w:bCs/>
                <w:sz w:val="24"/>
                <w:szCs w:val="24"/>
              </w:rPr>
              <w:t xml:space="preserve"> сентября 2021</w:t>
            </w:r>
            <w:r w:rsidRPr="008D44BA">
              <w:rPr>
                <w:rFonts w:ascii="Times New Roman" w:hAnsi="Times New Roman" w:cs="Times New Roman"/>
                <w:bCs/>
                <w:sz w:val="24"/>
                <w:szCs w:val="24"/>
              </w:rPr>
              <w:t>г.</w:t>
            </w:r>
          </w:p>
        </w:tc>
      </w:tr>
    </w:tbl>
    <w:p w:rsidR="00455867" w:rsidRPr="008D44BA" w:rsidRDefault="00455867" w:rsidP="00734BAF">
      <w:pPr>
        <w:autoSpaceDE w:val="0"/>
        <w:autoSpaceDN w:val="0"/>
        <w:adjustRightInd w:val="0"/>
        <w:spacing w:after="0" w:line="240" w:lineRule="auto"/>
        <w:jc w:val="center"/>
        <w:outlineLvl w:val="0"/>
        <w:rPr>
          <w:rFonts w:ascii="Times New Roman" w:hAnsi="Times New Roman" w:cs="Times New Roman"/>
          <w:bCs/>
          <w:sz w:val="24"/>
          <w:szCs w:val="24"/>
        </w:rPr>
      </w:pPr>
      <w:r w:rsidRPr="008D44BA">
        <w:rPr>
          <w:rFonts w:ascii="Times New Roman" w:hAnsi="Times New Roman" w:cs="Times New Roman"/>
          <w:bCs/>
          <w:sz w:val="24"/>
          <w:szCs w:val="24"/>
        </w:rPr>
        <w:t>1. Общие положения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1.1. Положение об обработке персональных данных (далее - Положение) издано и применяется </w:t>
      </w:r>
      <w:r w:rsidR="001960A0" w:rsidRPr="008D44BA">
        <w:rPr>
          <w:rFonts w:ascii="Times New Roman" w:hAnsi="Times New Roman" w:cs="Times New Roman"/>
          <w:bCs/>
          <w:sz w:val="24"/>
          <w:szCs w:val="24"/>
        </w:rPr>
        <w:t xml:space="preserve">Индивидуальным предпринимателем Бобковой Еленой Владимировной </w:t>
      </w:r>
      <w:r w:rsidRPr="008D44BA">
        <w:rPr>
          <w:rFonts w:ascii="Times New Roman" w:hAnsi="Times New Roman" w:cs="Times New Roman"/>
          <w:bCs/>
          <w:sz w:val="24"/>
          <w:szCs w:val="24"/>
        </w:rPr>
        <w:t xml:space="preserve">(наименование оператора) (далее - Оператор) в соответствии с </w:t>
      </w:r>
      <w:hyperlink r:id="rId5" w:history="1">
        <w:r w:rsidRPr="008D44BA">
          <w:rPr>
            <w:rFonts w:ascii="Times New Roman" w:hAnsi="Times New Roman" w:cs="Times New Roman"/>
            <w:bCs/>
            <w:sz w:val="24"/>
            <w:szCs w:val="24"/>
          </w:rPr>
          <w:t>п. 2 ч. 1 ст. 18.1</w:t>
        </w:r>
      </w:hyperlink>
      <w:r w:rsidRPr="008D44BA">
        <w:rPr>
          <w:rFonts w:ascii="Times New Roman" w:hAnsi="Times New Roman" w:cs="Times New Roman"/>
          <w:bCs/>
          <w:sz w:val="24"/>
          <w:szCs w:val="24"/>
        </w:rPr>
        <w:t xml:space="preserve"> Федерального закона от 27.07.2006 N 152-ФЗ "О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Настоящее Положение определяет политику, порядок и условия Оператора в отношении обработки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1.2. Целью обработки персональных данных является: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D44BA">
        <w:rPr>
          <w:rFonts w:ascii="Times New Roman" w:hAnsi="Times New Roman" w:cs="Times New Roman"/>
          <w:bCs/>
          <w:sz w:val="24"/>
          <w:szCs w:val="24"/>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продвижение товаров, работ, услуг Оператора на рынке путем осуществления прямых контактов с потенциальным потребителем с помощью сре</w:t>
      </w:r>
      <w:proofErr w:type="gramStart"/>
      <w:r w:rsidRPr="008D44BA">
        <w:rPr>
          <w:rFonts w:ascii="Times New Roman" w:hAnsi="Times New Roman" w:cs="Times New Roman"/>
          <w:bCs/>
          <w:sz w:val="24"/>
          <w:szCs w:val="24"/>
        </w:rPr>
        <w:t>дств св</w:t>
      </w:r>
      <w:proofErr w:type="gramEnd"/>
      <w:r w:rsidRPr="008D44BA">
        <w:rPr>
          <w:rFonts w:ascii="Times New Roman" w:hAnsi="Times New Roman" w:cs="Times New Roman"/>
          <w:bCs/>
          <w:sz w:val="24"/>
          <w:szCs w:val="24"/>
        </w:rPr>
        <w:t xml:space="preserve">язи (допускается в порядке, предусмотренном </w:t>
      </w:r>
      <w:hyperlink w:anchor="Par161" w:history="1">
        <w:r w:rsidRPr="008D44BA">
          <w:rPr>
            <w:rFonts w:ascii="Times New Roman" w:hAnsi="Times New Roman" w:cs="Times New Roman"/>
            <w:bCs/>
            <w:sz w:val="24"/>
            <w:szCs w:val="24"/>
          </w:rPr>
          <w:t>п. 3.7</w:t>
        </w:r>
      </w:hyperlink>
      <w:r w:rsidRPr="008D44BA">
        <w:rPr>
          <w:rFonts w:ascii="Times New Roman" w:hAnsi="Times New Roman" w:cs="Times New Roman"/>
          <w:bCs/>
          <w:sz w:val="24"/>
          <w:szCs w:val="24"/>
        </w:rPr>
        <w:t xml:space="preserve"> настоящего Положения)</w:t>
      </w:r>
      <w:r w:rsidR="00E25FEF" w:rsidRPr="008D44BA">
        <w:rPr>
          <w:rFonts w:ascii="Times New Roman" w:hAnsi="Times New Roman" w:cs="Times New Roman"/>
          <w:bCs/>
          <w:sz w:val="24"/>
          <w:szCs w:val="24"/>
        </w:rPr>
        <w:t>.</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1.3. Действие настоящего Положения не распространяется на отношения, возникающие </w:t>
      </w:r>
      <w:proofErr w:type="gramStart"/>
      <w:r w:rsidRPr="008D44BA">
        <w:rPr>
          <w:rFonts w:ascii="Times New Roman" w:hAnsi="Times New Roman" w:cs="Times New Roman"/>
          <w:bCs/>
          <w:sz w:val="24"/>
          <w:szCs w:val="24"/>
        </w:rPr>
        <w:t>при</w:t>
      </w:r>
      <w:proofErr w:type="gramEnd"/>
      <w:r w:rsidRPr="008D44BA">
        <w:rPr>
          <w:rFonts w:ascii="Times New Roman" w:hAnsi="Times New Roman" w:cs="Times New Roman"/>
          <w:bCs/>
          <w:sz w:val="24"/>
          <w:szCs w:val="24"/>
        </w:rPr>
        <w:t>:</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 в соответствии с законодательством об архивном деле в Российской Федерации;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 обработке персональных данных, отнесенных в установленном порядке к сведениям, составляющим государственную тайну.</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1.4. Обработка организована Оператором на принципах: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законности целей и способов обработки персональных данных, добросовестности и справедливости в деятельности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ограничения обработки персональных данных достижением конкретных, заранее определенных и законных целей;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обработки только персональных данных, которые отвечают целям их обработки. Недопустима обработка персональных данных, несовместимая с целями сбора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lastRenderedPageBreak/>
        <w:t>- недопустимости объединения баз данных, содержащих персональные данные, обработка которых осуществляется в целях, не совместимых между собой;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 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proofErr w:type="gramStart"/>
      <w:r w:rsidRPr="008D44BA">
        <w:rPr>
          <w:rFonts w:ascii="Times New Roman" w:hAnsi="Times New Roman" w:cs="Times New Roman"/>
          <w:bCs/>
          <w:sz w:val="24"/>
          <w:szCs w:val="24"/>
        </w:rPr>
        <w:t>Оператор принимает необходимые меры либо обеспечивает их принятие по удалению или уточнению неполных или неточных данных;</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1.5. Обработка персональных данных осуществляется с соблюдением принципов и правил, предусмотренных Федеральным </w:t>
      </w:r>
      <w:hyperlink r:id="rId6"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27.07.2006 N 152-ФЗ "О персональных данных" и настоящим Положением.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1.6. Способы обработки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с использованием средств автоматизации;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без использования средств автоматизации.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1.7. Категории персональных данных. В информационных системах Оператора осуществляется обработка следующих категорий персональных данных:</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44BA">
        <w:rPr>
          <w:rFonts w:ascii="Times New Roman" w:hAnsi="Times New Roman" w:cs="Times New Roman"/>
          <w:bCs/>
          <w:sz w:val="24"/>
          <w:szCs w:val="24"/>
        </w:rPr>
        <w:t xml:space="preserve">- </w:t>
      </w:r>
      <w:r w:rsidRPr="008D44BA">
        <w:rPr>
          <w:rFonts w:ascii="Times New Roman" w:eastAsia="Times New Roman" w:hAnsi="Times New Roman" w:cs="Times New Roman"/>
          <w:sz w:val="24"/>
          <w:szCs w:val="24"/>
          <w:lang w:eastAsia="ru-RU"/>
        </w:rPr>
        <w:t xml:space="preserve"> </w:t>
      </w:r>
      <w:r w:rsidR="00E25FEF" w:rsidRPr="008D44BA">
        <w:rPr>
          <w:rFonts w:ascii="Times New Roman" w:hAnsi="Times New Roman" w:cs="Times New Roman"/>
          <w:sz w:val="24"/>
          <w:szCs w:val="24"/>
        </w:rPr>
        <w:t>фамилия, имя, отчество (в том числе предыдущие фамилии, имена и (или) отчества, в случае их изменения);</w:t>
      </w:r>
      <w:proofErr w:type="gramEnd"/>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число, месяц, год рождения;</w:t>
      </w:r>
    </w:p>
    <w:p w:rsidR="001960A0"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место рождения;</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информация о гражданстве (в том числе предыдущие гражданства, иные гражданства);</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адрес места жительства (адрес регистрации, фактического проживания);</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номер контактного телефона или сведения о других способах связи;</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реквизиты страхового свидетельства государственного пенсионного страхования;</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идентификационный номер налогоплательщика;</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реквизиты свидетельства государственной регистрации актов гражданского состояния;</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сведения о трудовой деятельности;</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сведения о воинском учете и реквизиты документов воинского учета;</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сведения об ученой степени;</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информация о владении иностранными языками, степень владения;</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xml:space="preserve">- </w:t>
      </w:r>
      <w:r w:rsidR="00E25FEF" w:rsidRPr="008D44BA">
        <w:rPr>
          <w:rFonts w:ascii="Times New Roman" w:hAnsi="Times New Roman" w:cs="Times New Roman"/>
          <w:sz w:val="24"/>
          <w:szCs w:val="24"/>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E25FEF" w:rsidRPr="008D44BA" w:rsidRDefault="001960A0" w:rsidP="00734BAF">
      <w:pPr>
        <w:autoSpaceDE w:val="0"/>
        <w:autoSpaceDN w:val="0"/>
        <w:adjustRightInd w:val="0"/>
        <w:spacing w:after="0" w:line="240" w:lineRule="auto"/>
        <w:ind w:firstLine="540"/>
        <w:jc w:val="both"/>
        <w:rPr>
          <w:rFonts w:ascii="Times New Roman" w:hAnsi="Times New Roman" w:cs="Times New Roman"/>
          <w:sz w:val="24"/>
          <w:szCs w:val="24"/>
        </w:rPr>
      </w:pPr>
      <w:r w:rsidRPr="008D44BA">
        <w:rPr>
          <w:rFonts w:ascii="Times New Roman" w:hAnsi="Times New Roman" w:cs="Times New Roman"/>
          <w:sz w:val="24"/>
          <w:szCs w:val="24"/>
        </w:rPr>
        <w:t>- фотография.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1.8. 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 именуемого далее "куратор ОПД".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1.8.1. Куратор ОПД получает указания непосредственно от исполнительного органа Оператора и подотчетен ему.</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1.8.2. Куратор вправе оформлять и подписывать уведомление, предусмотренное </w:t>
      </w:r>
      <w:hyperlink r:id="rId7" w:history="1">
        <w:r w:rsidRPr="008D44BA">
          <w:rPr>
            <w:rFonts w:ascii="Times New Roman" w:hAnsi="Times New Roman" w:cs="Times New Roman"/>
            <w:bCs/>
            <w:sz w:val="24"/>
            <w:szCs w:val="24"/>
          </w:rPr>
          <w:t>ч. 1</w:t>
        </w:r>
      </w:hyperlink>
      <w:r w:rsidRPr="008D44BA">
        <w:rPr>
          <w:rFonts w:ascii="Times New Roman" w:hAnsi="Times New Roman" w:cs="Times New Roman"/>
          <w:bCs/>
          <w:sz w:val="24"/>
          <w:szCs w:val="24"/>
        </w:rPr>
        <w:t xml:space="preserve"> и </w:t>
      </w:r>
      <w:hyperlink r:id="rId8" w:history="1">
        <w:r w:rsidRPr="008D44BA">
          <w:rPr>
            <w:rFonts w:ascii="Times New Roman" w:hAnsi="Times New Roman" w:cs="Times New Roman"/>
            <w:bCs/>
            <w:sz w:val="24"/>
            <w:szCs w:val="24"/>
          </w:rPr>
          <w:t>3 ст. 22</w:t>
        </w:r>
      </w:hyperlink>
      <w:r w:rsidRPr="008D44BA">
        <w:rPr>
          <w:rFonts w:ascii="Times New Roman" w:hAnsi="Times New Roman" w:cs="Times New Roman"/>
          <w:bCs/>
          <w:sz w:val="24"/>
          <w:szCs w:val="24"/>
        </w:rPr>
        <w:t xml:space="preserve"> Федерального закона от 27.07.2006 N 152-ФЗ "О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1.9. Настоящее Положение и изменения к нему утверждаются руководителем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lastRenderedPageBreak/>
        <w:t xml:space="preserve">1.10. </w:t>
      </w:r>
      <w:proofErr w:type="gramStart"/>
      <w:r w:rsidRPr="008D44BA">
        <w:rPr>
          <w:rFonts w:ascii="Times New Roman" w:hAnsi="Times New Roman" w:cs="Times New Roman"/>
          <w:bCs/>
          <w:sz w:val="24"/>
          <w:szCs w:val="24"/>
        </w:rPr>
        <w:t>Сотрудники Оператора, непосредственно осуществляющие обработку персональных данных, должны быть ознакомлены под подпись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roofErr w:type="gramEnd"/>
      <w:r w:rsidRPr="008D44BA">
        <w:rPr>
          <w:rFonts w:ascii="Times New Roman" w:hAnsi="Times New Roman" w:cs="Times New Roman"/>
          <w:bCs/>
          <w:sz w:val="24"/>
          <w:szCs w:val="24"/>
        </w:rPr>
        <w:t xml:space="preserve"> Обучение указанных работников организуется структурным подразделением по повышению квалификации в соответствии с утвержденными Оператором графиками.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1.11.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w:t>
      </w:r>
      <w:hyperlink r:id="rId9" w:history="1">
        <w:r w:rsidRPr="008D44BA">
          <w:rPr>
            <w:rFonts w:ascii="Times New Roman" w:hAnsi="Times New Roman" w:cs="Times New Roman"/>
            <w:bCs/>
            <w:sz w:val="24"/>
            <w:szCs w:val="24"/>
          </w:rPr>
          <w:t>ст. 19</w:t>
        </w:r>
      </w:hyperlink>
      <w:r w:rsidRPr="008D44BA">
        <w:rPr>
          <w:rFonts w:ascii="Times New Roman" w:hAnsi="Times New Roman" w:cs="Times New Roman"/>
          <w:bCs/>
          <w:sz w:val="24"/>
          <w:szCs w:val="24"/>
        </w:rPr>
        <w:t xml:space="preserve"> Федерального закона от 27.07.2006 N 152-ФЗ "О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1.1</w:t>
      </w:r>
      <w:r w:rsidR="00151205" w:rsidRPr="008D44BA">
        <w:rPr>
          <w:rFonts w:ascii="Times New Roman" w:hAnsi="Times New Roman" w:cs="Times New Roman"/>
          <w:bCs/>
          <w:sz w:val="24"/>
          <w:szCs w:val="24"/>
        </w:rPr>
        <w:t>2</w:t>
      </w:r>
      <w:r w:rsidRPr="008D44BA">
        <w:rPr>
          <w:rFonts w:ascii="Times New Roman" w:hAnsi="Times New Roman" w:cs="Times New Roman"/>
          <w:bCs/>
          <w:sz w:val="24"/>
          <w:szCs w:val="24"/>
        </w:rPr>
        <w:t xml:space="preserve">. </w:t>
      </w:r>
      <w:proofErr w:type="gramStart"/>
      <w:r w:rsidRPr="008D44BA">
        <w:rPr>
          <w:rFonts w:ascii="Times New Roman" w:hAnsi="Times New Roman" w:cs="Times New Roman"/>
          <w:bCs/>
          <w:sz w:val="24"/>
          <w:szCs w:val="24"/>
        </w:rPr>
        <w:t>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1.1</w:t>
      </w:r>
      <w:r w:rsidR="00151205" w:rsidRPr="008D44BA">
        <w:rPr>
          <w:rFonts w:ascii="Times New Roman" w:hAnsi="Times New Roman" w:cs="Times New Roman"/>
          <w:bCs/>
          <w:sz w:val="24"/>
          <w:szCs w:val="24"/>
        </w:rPr>
        <w:t>3</w:t>
      </w:r>
      <w:r w:rsidRPr="008D44BA">
        <w:rPr>
          <w:rFonts w:ascii="Times New Roman" w:hAnsi="Times New Roman" w:cs="Times New Roman"/>
          <w:bCs/>
          <w:sz w:val="24"/>
          <w:szCs w:val="24"/>
        </w:rPr>
        <w:t>. Условия обработки персональных данных Оператором: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8D44BA">
        <w:rPr>
          <w:rFonts w:ascii="Times New Roman" w:hAnsi="Times New Roman" w:cs="Times New Roman"/>
          <w:bCs/>
          <w:sz w:val="24"/>
          <w:szCs w:val="24"/>
        </w:rPr>
        <w:t>выполнения</w:t>
      </w:r>
      <w:proofErr w:type="gramEnd"/>
      <w:r w:rsidRPr="008D44BA">
        <w:rPr>
          <w:rFonts w:ascii="Times New Roman" w:hAnsi="Times New Roman" w:cs="Times New Roman"/>
          <w:bCs/>
          <w:sz w:val="24"/>
          <w:szCs w:val="24"/>
        </w:rPr>
        <w:t xml:space="preserve"> возложенных законодательством Российской Федерации на оператора функций, полномочий и обязанностей;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4)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D44BA">
        <w:rPr>
          <w:rFonts w:ascii="Times New Roman" w:hAnsi="Times New Roman" w:cs="Times New Roman"/>
          <w:bCs/>
          <w:sz w:val="24"/>
          <w:szCs w:val="24"/>
        </w:rPr>
        <w:t xml:space="preserve">5)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0"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27.07.2010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w:t>
      </w:r>
      <w:proofErr w:type="gramEnd"/>
      <w:r w:rsidRPr="008D44BA">
        <w:rPr>
          <w:rFonts w:ascii="Times New Roman" w:hAnsi="Times New Roman" w:cs="Times New Roman"/>
          <w:bCs/>
          <w:sz w:val="24"/>
          <w:szCs w:val="24"/>
        </w:rPr>
        <w:t xml:space="preserve"> и муниципальных услуг и (или) региональных </w:t>
      </w:r>
      <w:proofErr w:type="gramStart"/>
      <w:r w:rsidRPr="008D44BA">
        <w:rPr>
          <w:rFonts w:ascii="Times New Roman" w:hAnsi="Times New Roman" w:cs="Times New Roman"/>
          <w:bCs/>
          <w:sz w:val="24"/>
          <w:szCs w:val="24"/>
        </w:rPr>
        <w:t>порталах</w:t>
      </w:r>
      <w:proofErr w:type="gramEnd"/>
      <w:r w:rsidRPr="008D44BA">
        <w:rPr>
          <w:rFonts w:ascii="Times New Roman" w:hAnsi="Times New Roman" w:cs="Times New Roman"/>
          <w:bCs/>
          <w:sz w:val="24"/>
          <w:szCs w:val="24"/>
        </w:rPr>
        <w:t xml:space="preserve"> государственных и муниципальных услуг;</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D44BA">
        <w:rPr>
          <w:rFonts w:ascii="Times New Roman" w:hAnsi="Times New Roman" w:cs="Times New Roman"/>
          <w:bCs/>
          <w:sz w:val="24"/>
          <w:szCs w:val="24"/>
        </w:rPr>
        <w:t>6)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7)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roofErr w:type="gramStart"/>
      <w:r w:rsidRPr="008D44BA">
        <w:rPr>
          <w:rFonts w:ascii="Times New Roman" w:hAnsi="Times New Roman" w:cs="Times New Roman"/>
          <w:bCs/>
          <w:sz w:val="24"/>
          <w:szCs w:val="24"/>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1"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24.04.2020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w:t>
      </w:r>
      <w:proofErr w:type="gramEnd"/>
      <w:r w:rsidRPr="008D44BA">
        <w:rPr>
          <w:rFonts w:ascii="Times New Roman" w:hAnsi="Times New Roman" w:cs="Times New Roman"/>
          <w:bCs/>
          <w:sz w:val="24"/>
          <w:szCs w:val="24"/>
        </w:rPr>
        <w:t xml:space="preserve"> </w:t>
      </w:r>
      <w:proofErr w:type="gramStart"/>
      <w:r w:rsidRPr="008D44BA">
        <w:rPr>
          <w:rFonts w:ascii="Times New Roman" w:hAnsi="Times New Roman" w:cs="Times New Roman"/>
          <w:bCs/>
          <w:sz w:val="24"/>
          <w:szCs w:val="24"/>
        </w:rPr>
        <w:t xml:space="preserve">и внесении изменений в статьи 6 и 10 Федерального закона "О персональных данных" и Федеральным </w:t>
      </w:r>
      <w:hyperlink r:id="rId12"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31.07.2020 N 258-</w:t>
      </w:r>
      <w:r w:rsidRPr="008D44BA">
        <w:rPr>
          <w:rFonts w:ascii="Times New Roman" w:hAnsi="Times New Roman" w:cs="Times New Roman"/>
          <w:bCs/>
          <w:sz w:val="24"/>
          <w:szCs w:val="24"/>
        </w:rPr>
        <w:lastRenderedPageBreak/>
        <w:t>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D44BA">
        <w:rPr>
          <w:rFonts w:ascii="Times New Roman" w:hAnsi="Times New Roman" w:cs="Times New Roman"/>
          <w:bCs/>
          <w:sz w:val="24"/>
          <w:szCs w:val="24"/>
        </w:rPr>
        <w:t xml:space="preserve">8)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13"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8D44BA">
        <w:rPr>
          <w:rFonts w:ascii="Times New Roman" w:hAnsi="Times New Roman" w:cs="Times New Roman"/>
          <w:bCs/>
          <w:sz w:val="24"/>
          <w:szCs w:val="24"/>
        </w:rPr>
        <w:t>микрофинансовой</w:t>
      </w:r>
      <w:proofErr w:type="spellEnd"/>
      <w:r w:rsidRPr="008D44BA">
        <w:rPr>
          <w:rFonts w:ascii="Times New Roman" w:hAnsi="Times New Roman" w:cs="Times New Roman"/>
          <w:bCs/>
          <w:sz w:val="24"/>
          <w:szCs w:val="24"/>
        </w:rPr>
        <w:t xml:space="preserve"> деятельности и </w:t>
      </w:r>
      <w:proofErr w:type="spellStart"/>
      <w:r w:rsidRPr="008D44BA">
        <w:rPr>
          <w:rFonts w:ascii="Times New Roman" w:hAnsi="Times New Roman" w:cs="Times New Roman"/>
          <w:bCs/>
          <w:sz w:val="24"/>
          <w:szCs w:val="24"/>
        </w:rPr>
        <w:t>микрофинансовых</w:t>
      </w:r>
      <w:proofErr w:type="spellEnd"/>
      <w:r w:rsidRPr="008D44BA">
        <w:rPr>
          <w:rFonts w:ascii="Times New Roman" w:hAnsi="Times New Roman" w:cs="Times New Roman"/>
          <w:bCs/>
          <w:sz w:val="24"/>
          <w:szCs w:val="24"/>
        </w:rPr>
        <w:t xml:space="preserve"> организациях", либо для достижения общественно значимых</w:t>
      </w:r>
      <w:proofErr w:type="gramEnd"/>
      <w:r w:rsidRPr="008D44BA">
        <w:rPr>
          <w:rFonts w:ascii="Times New Roman" w:hAnsi="Times New Roman" w:cs="Times New Roman"/>
          <w:bCs/>
          <w:sz w:val="24"/>
          <w:szCs w:val="24"/>
        </w:rPr>
        <w:t xml:space="preserve"> целей при условии, что при этом не нарушаются права и свободы субъекта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9)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10) обработка персональных данных осуществляется в статистических или иных исследовательских целях, за исключением целей, указанных в </w:t>
      </w:r>
      <w:hyperlink r:id="rId14" w:history="1">
        <w:r w:rsidRPr="008D44BA">
          <w:rPr>
            <w:rFonts w:ascii="Times New Roman" w:hAnsi="Times New Roman" w:cs="Times New Roman"/>
            <w:bCs/>
            <w:sz w:val="24"/>
            <w:szCs w:val="24"/>
          </w:rPr>
          <w:t>ст. 15</w:t>
        </w:r>
      </w:hyperlink>
      <w:r w:rsidRPr="008D44BA">
        <w:rPr>
          <w:rFonts w:ascii="Times New Roman" w:hAnsi="Times New Roman" w:cs="Times New Roman"/>
          <w:bCs/>
          <w:sz w:val="24"/>
          <w:szCs w:val="24"/>
        </w:rPr>
        <w:t xml:space="preserve"> Федерального закона от 27.07.2006 N 152-ФЗ "О персональных данных", при условии обязательного обезличивания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D44BA">
        <w:rPr>
          <w:rFonts w:ascii="Times New Roman" w:hAnsi="Times New Roman" w:cs="Times New Roman"/>
          <w:bCs/>
          <w:sz w:val="24"/>
          <w:szCs w:val="24"/>
        </w:rPr>
        <w:t xml:space="preserve">11)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15"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24.04.2020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w:t>
      </w:r>
      <w:proofErr w:type="gramEnd"/>
      <w:r w:rsidRPr="008D44BA">
        <w:rPr>
          <w:rFonts w:ascii="Times New Roman" w:hAnsi="Times New Roman" w:cs="Times New Roman"/>
          <w:bCs/>
          <w:sz w:val="24"/>
          <w:szCs w:val="24"/>
        </w:rPr>
        <w:t xml:space="preserve"> </w:t>
      </w:r>
      <w:proofErr w:type="gramStart"/>
      <w:r w:rsidRPr="008D44BA">
        <w:rPr>
          <w:rFonts w:ascii="Times New Roman" w:hAnsi="Times New Roman" w:cs="Times New Roman"/>
          <w:bCs/>
          <w:sz w:val="24"/>
          <w:szCs w:val="24"/>
        </w:rPr>
        <w:t xml:space="preserve">изменений в ст. ст. 6 и 10 Федерального закона "О персональных данных", в порядке и на условиях, которые предусмотрены Федеральным </w:t>
      </w:r>
      <w:hyperlink r:id="rId16"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27.07.2006 N 152-ФЗ "О персональных данных", и Федеральным </w:t>
      </w:r>
      <w:hyperlink r:id="rId17"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31.07.2020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12) осуществляется обработка персональных данных, подлежащих опубликованию или обязательному раскрытию в соответствии с федеральным законом.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1.20.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1.21.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1.22.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jc w:val="center"/>
        <w:outlineLvl w:val="0"/>
        <w:rPr>
          <w:rFonts w:ascii="Times New Roman" w:hAnsi="Times New Roman" w:cs="Times New Roman"/>
          <w:bCs/>
          <w:sz w:val="24"/>
          <w:szCs w:val="24"/>
        </w:rPr>
      </w:pPr>
      <w:r w:rsidRPr="008D44BA">
        <w:rPr>
          <w:rFonts w:ascii="Times New Roman" w:hAnsi="Times New Roman" w:cs="Times New Roman"/>
          <w:bCs/>
          <w:sz w:val="24"/>
          <w:szCs w:val="24"/>
        </w:rPr>
        <w:t>2. Структурные подразделения оператора</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по обработке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2.1. Обработку персональных данных организу</w:t>
      </w:r>
      <w:r w:rsidR="00151205" w:rsidRPr="008D44BA">
        <w:rPr>
          <w:rFonts w:ascii="Times New Roman" w:hAnsi="Times New Roman" w:cs="Times New Roman"/>
          <w:bCs/>
          <w:sz w:val="24"/>
          <w:szCs w:val="24"/>
        </w:rPr>
        <w:t>ю</w:t>
      </w:r>
      <w:r w:rsidRPr="008D44BA">
        <w:rPr>
          <w:rFonts w:ascii="Times New Roman" w:hAnsi="Times New Roman" w:cs="Times New Roman"/>
          <w:bCs/>
          <w:sz w:val="24"/>
          <w:szCs w:val="24"/>
        </w:rPr>
        <w:t>т</w:t>
      </w:r>
      <w:r w:rsidR="00151205" w:rsidRPr="008D44BA">
        <w:rPr>
          <w:rFonts w:ascii="Times New Roman" w:hAnsi="Times New Roman" w:cs="Times New Roman"/>
          <w:bCs/>
          <w:sz w:val="24"/>
          <w:szCs w:val="24"/>
        </w:rPr>
        <w:t xml:space="preserve"> сотрудники Оператора, непосредственно осуществляющие обработку персональных данных (далее - </w:t>
      </w:r>
      <w:r w:rsidRPr="008D44BA">
        <w:rPr>
          <w:rFonts w:ascii="Times New Roman" w:hAnsi="Times New Roman" w:cs="Times New Roman"/>
          <w:bCs/>
          <w:sz w:val="24"/>
          <w:szCs w:val="24"/>
        </w:rPr>
        <w:t>Служба ОПД</w:t>
      </w:r>
      <w:r w:rsidR="00151205" w:rsidRPr="008D44BA">
        <w:rPr>
          <w:rFonts w:ascii="Times New Roman" w:hAnsi="Times New Roman" w:cs="Times New Roman"/>
          <w:bCs/>
          <w:sz w:val="24"/>
          <w:szCs w:val="24"/>
        </w:rPr>
        <w:t>)</w:t>
      </w:r>
      <w:r w:rsidRPr="008D44BA">
        <w:rPr>
          <w:rFonts w:ascii="Times New Roman" w:hAnsi="Times New Roman" w:cs="Times New Roman"/>
          <w:bCs/>
          <w:sz w:val="24"/>
          <w:szCs w:val="24"/>
        </w:rPr>
        <w:t>.</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2.2. Служба ОПД находится в непосредственном подчинении куратора ОПД.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2.4. Служба ОПД под руководством куратора ОПД: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1) доводит до сведения </w:t>
      </w:r>
      <w:proofErr w:type="gramStart"/>
      <w:r w:rsidRPr="008D44BA">
        <w:rPr>
          <w:rFonts w:ascii="Times New Roman" w:hAnsi="Times New Roman" w:cs="Times New Roman"/>
          <w:bCs/>
          <w:sz w:val="24"/>
          <w:szCs w:val="24"/>
        </w:rPr>
        <w:t>работников Оператора положения законодательства Российской Федерации</w:t>
      </w:r>
      <w:proofErr w:type="gramEnd"/>
      <w:r w:rsidRPr="008D44BA">
        <w:rPr>
          <w:rFonts w:ascii="Times New Roman" w:hAnsi="Times New Roman" w:cs="Times New Roman"/>
          <w:bCs/>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 организует обработку персональных данных сотрудниками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lastRenderedPageBreak/>
        <w:t>3) организует прием и обработку обращений и запросов субъектов персональных данных или их представителей.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2.5. </w:t>
      </w:r>
      <w:proofErr w:type="gramStart"/>
      <w:r w:rsidRPr="008D44BA">
        <w:rPr>
          <w:rFonts w:ascii="Times New Roman" w:hAnsi="Times New Roman" w:cs="Times New Roman"/>
          <w:bCs/>
          <w:sz w:val="24"/>
          <w:szCs w:val="24"/>
        </w:rPr>
        <w:t>Контроль за</w:t>
      </w:r>
      <w:proofErr w:type="gramEnd"/>
      <w:r w:rsidRPr="008D44BA">
        <w:rPr>
          <w:rFonts w:ascii="Times New Roman" w:hAnsi="Times New Roman" w:cs="Times New Roman"/>
          <w:bCs/>
          <w:sz w:val="24"/>
          <w:szCs w:val="24"/>
        </w:rPr>
        <w:t xml:space="preserve"> исполнением сотрудниками Оператора требований законодательства Российской Федерации и положений локальных нормативных актов Оператора при обработке персональных данных возложен на </w:t>
      </w:r>
      <w:r w:rsidR="00151205" w:rsidRPr="008D44BA">
        <w:rPr>
          <w:rFonts w:ascii="Times New Roman" w:hAnsi="Times New Roman" w:cs="Times New Roman"/>
          <w:bCs/>
          <w:sz w:val="24"/>
          <w:szCs w:val="24"/>
        </w:rPr>
        <w:t>куратора ОПД</w:t>
      </w:r>
      <w:r w:rsidRPr="008D44BA">
        <w:rPr>
          <w:rFonts w:ascii="Times New Roman" w:hAnsi="Times New Roman" w:cs="Times New Roman"/>
          <w:bCs/>
          <w:sz w:val="24"/>
          <w:szCs w:val="24"/>
        </w:rPr>
        <w:t>.</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2.6. </w:t>
      </w:r>
      <w:r w:rsidR="00151205" w:rsidRPr="008D44BA">
        <w:rPr>
          <w:rFonts w:ascii="Times New Roman" w:hAnsi="Times New Roman" w:cs="Times New Roman"/>
          <w:bCs/>
          <w:sz w:val="24"/>
          <w:szCs w:val="24"/>
        </w:rPr>
        <w:t>Куратор ОПД</w:t>
      </w:r>
      <w:r w:rsidRPr="008D44BA">
        <w:rPr>
          <w:rFonts w:ascii="Times New Roman" w:hAnsi="Times New Roman" w:cs="Times New Roman"/>
          <w:bCs/>
          <w:sz w:val="24"/>
          <w:szCs w:val="24"/>
        </w:rPr>
        <w:t>:</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1) осуществляет внутренний </w:t>
      </w:r>
      <w:proofErr w:type="gramStart"/>
      <w:r w:rsidRPr="008D44BA">
        <w:rPr>
          <w:rFonts w:ascii="Times New Roman" w:hAnsi="Times New Roman" w:cs="Times New Roman"/>
          <w:bCs/>
          <w:sz w:val="24"/>
          <w:szCs w:val="24"/>
        </w:rPr>
        <w:t>контроль за</w:t>
      </w:r>
      <w:proofErr w:type="gramEnd"/>
      <w:r w:rsidRPr="008D44BA">
        <w:rPr>
          <w:rFonts w:ascii="Times New Roman" w:hAnsi="Times New Roman" w:cs="Times New Roman"/>
          <w:bCs/>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 контролирует прием и обработку обращений и запросов субъектов персональных данных или их представителей.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w:t>
      </w:r>
      <w:r w:rsidR="009E682F">
        <w:rPr>
          <w:rFonts w:ascii="Times New Roman" w:hAnsi="Times New Roman" w:cs="Times New Roman"/>
          <w:bCs/>
          <w:sz w:val="24"/>
          <w:szCs w:val="24"/>
        </w:rPr>
        <w:t>7</w:t>
      </w:r>
      <w:r w:rsidRPr="008D44BA">
        <w:rPr>
          <w:rFonts w:ascii="Times New Roman" w:hAnsi="Times New Roman" w:cs="Times New Roman"/>
          <w:bCs/>
          <w:sz w:val="24"/>
          <w:szCs w:val="24"/>
        </w:rPr>
        <w:t>. Сотруднику Оператора, имеющему право осуществлять обработку ПД, предоставляются уникальный логин и пароль для доступа к соответствующей информационной системе Оператора в установленном порядке. Доступ предоставляется к прикладным программным подсистемам в соответствии с функциями, предусмотренными должностными регламентами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Информация может вноситься как в автоматическом режиме - при уточнении, извлечении, использовании и передаче на машиночитаемом носителе информации, так и в ручном режиме - при получении информации на бумажном носителе или в ином виде, не позволяющем осуществлять ее автоматическую регистрацию.</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w:t>
      </w:r>
      <w:r w:rsidR="009E682F">
        <w:rPr>
          <w:rFonts w:ascii="Times New Roman" w:hAnsi="Times New Roman" w:cs="Times New Roman"/>
          <w:bCs/>
          <w:sz w:val="24"/>
          <w:szCs w:val="24"/>
        </w:rPr>
        <w:t>8</w:t>
      </w:r>
      <w:r w:rsidRPr="008D44BA">
        <w:rPr>
          <w:rFonts w:ascii="Times New Roman" w:hAnsi="Times New Roman" w:cs="Times New Roman"/>
          <w:bCs/>
          <w:sz w:val="24"/>
          <w:szCs w:val="24"/>
        </w:rPr>
        <w:t>. Обеспечение безопасности ПД, обрабатываемых в информационных системах Оператора, достигается путем исключения несанкционированного, в том числе случайного, доступа к ПД, а также принятия следующих мер по обеспечению безопасности: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определение актуальных угроз безопасности ПД и информационных технологий, используемых в информационных системах;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применение организационных и технических мер по обеспечению безопасности ПД при их обработке в информационных системах Оператора, необходимых для выполнения требований к защите ПД данных, исполнение которых обеспечивает установленные Правительством Российской Федерации уровни защищенности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применение </w:t>
      </w:r>
      <w:proofErr w:type="gramStart"/>
      <w:r w:rsidRPr="008D44BA">
        <w:rPr>
          <w:rFonts w:ascii="Times New Roman" w:hAnsi="Times New Roman" w:cs="Times New Roman"/>
          <w:bCs/>
          <w:sz w:val="24"/>
          <w:szCs w:val="24"/>
        </w:rPr>
        <w:t>процедур оценки соответствия средств защиты информации</w:t>
      </w:r>
      <w:proofErr w:type="gramEnd"/>
      <w:r w:rsidRPr="008D44BA">
        <w:rPr>
          <w:rFonts w:ascii="Times New Roman" w:hAnsi="Times New Roman" w:cs="Times New Roman"/>
          <w:bCs/>
          <w:sz w:val="24"/>
          <w:szCs w:val="24"/>
        </w:rPr>
        <w:t>;</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оценка эффективности принимаемых мер по обеспечению безопасности ПД до ввода в эксплуатацию информационной системы;</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учет машинных носителей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обеспечение работоспособного функционирования компьютерной техники с ПД в соответствии с эксплуатационной и технической документацией компьютерной техники и с учетом технических требований информационных систем и средств защиты информации;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обнаружение и регистрация фактов несанкционированного доступа к ПД, несанкционированной повторной и дополнительной записи информации после ее извлечения из информационной системы ПД и принятие мер;</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восстановление ПД, </w:t>
      </w:r>
      <w:proofErr w:type="gramStart"/>
      <w:r w:rsidRPr="008D44BA">
        <w:rPr>
          <w:rFonts w:ascii="Times New Roman" w:hAnsi="Times New Roman" w:cs="Times New Roman"/>
          <w:bCs/>
          <w:sz w:val="24"/>
          <w:szCs w:val="24"/>
        </w:rPr>
        <w:t>модифицированных</w:t>
      </w:r>
      <w:proofErr w:type="gramEnd"/>
      <w:r w:rsidRPr="008D44BA">
        <w:rPr>
          <w:rFonts w:ascii="Times New Roman" w:hAnsi="Times New Roman" w:cs="Times New Roman"/>
          <w:bCs/>
          <w:sz w:val="24"/>
          <w:szCs w:val="24"/>
        </w:rPr>
        <w:t xml:space="preserve"> или удаленных, уничтоженных вследствие несанкционированного доступа к ним;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установление правил доступа к ПД, </w:t>
      </w:r>
      <w:proofErr w:type="gramStart"/>
      <w:r w:rsidRPr="008D44BA">
        <w:rPr>
          <w:rFonts w:ascii="Times New Roman" w:hAnsi="Times New Roman" w:cs="Times New Roman"/>
          <w:bCs/>
          <w:sz w:val="24"/>
          <w:szCs w:val="24"/>
        </w:rPr>
        <w:t>обрабатываемым</w:t>
      </w:r>
      <w:proofErr w:type="gramEnd"/>
      <w:r w:rsidRPr="008D44BA">
        <w:rPr>
          <w:rFonts w:ascii="Times New Roman" w:hAnsi="Times New Roman" w:cs="Times New Roman"/>
          <w:bCs/>
          <w:sz w:val="24"/>
          <w:szCs w:val="24"/>
        </w:rPr>
        <w:t xml:space="preserve"> в информационных системах Оператора, а также обеспечение регистрации и учета всех действий, совершаемых с ПД в информационных системах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D44BA">
        <w:rPr>
          <w:rFonts w:ascii="Times New Roman" w:hAnsi="Times New Roman" w:cs="Times New Roman"/>
          <w:bCs/>
          <w:sz w:val="24"/>
          <w:szCs w:val="24"/>
        </w:rPr>
        <w:t>контроль за</w:t>
      </w:r>
      <w:proofErr w:type="gramEnd"/>
      <w:r w:rsidRPr="008D44BA">
        <w:rPr>
          <w:rFonts w:ascii="Times New Roman" w:hAnsi="Times New Roman" w:cs="Times New Roman"/>
          <w:bCs/>
          <w:sz w:val="24"/>
          <w:szCs w:val="24"/>
        </w:rPr>
        <w:t xml:space="preserve"> принимаемыми мерами по обеспечению безопасности ПД и уровней защищенности информационных систем.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w:t>
      </w:r>
      <w:r w:rsidR="009E682F">
        <w:rPr>
          <w:rFonts w:ascii="Times New Roman" w:hAnsi="Times New Roman" w:cs="Times New Roman"/>
          <w:bCs/>
          <w:sz w:val="24"/>
          <w:szCs w:val="24"/>
        </w:rPr>
        <w:t>9</w:t>
      </w:r>
      <w:r w:rsidRPr="008D44BA">
        <w:rPr>
          <w:rFonts w:ascii="Times New Roman" w:hAnsi="Times New Roman" w:cs="Times New Roman"/>
          <w:bCs/>
          <w:sz w:val="24"/>
          <w:szCs w:val="24"/>
        </w:rPr>
        <w:t>. Служба ОПД обеспечивает:</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D44BA">
        <w:rPr>
          <w:rFonts w:ascii="Times New Roman" w:hAnsi="Times New Roman" w:cs="Times New Roman"/>
          <w:bCs/>
          <w:sz w:val="24"/>
          <w:szCs w:val="24"/>
        </w:rPr>
        <w:t>своевременное обнаружение фактов несанкционированного доступа к ПД и немедленное доведение этой информации до ответственного за организацию обработки ПД;</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недопущение воздействия на технические средства автоматизированной обработки ПД, в результате которого может быть нарушено их функционирование;</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восстановление ПД, </w:t>
      </w:r>
      <w:proofErr w:type="gramStart"/>
      <w:r w:rsidRPr="008D44BA">
        <w:rPr>
          <w:rFonts w:ascii="Times New Roman" w:hAnsi="Times New Roman" w:cs="Times New Roman"/>
          <w:bCs/>
          <w:sz w:val="24"/>
          <w:szCs w:val="24"/>
        </w:rPr>
        <w:t>модифицированных</w:t>
      </w:r>
      <w:proofErr w:type="gramEnd"/>
      <w:r w:rsidRPr="008D44BA">
        <w:rPr>
          <w:rFonts w:ascii="Times New Roman" w:hAnsi="Times New Roman" w:cs="Times New Roman"/>
          <w:bCs/>
          <w:sz w:val="24"/>
          <w:szCs w:val="24"/>
        </w:rPr>
        <w:t xml:space="preserve"> или уничтоженных вследствие несанкционированного доступа к ним;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постоянный </w:t>
      </w:r>
      <w:proofErr w:type="gramStart"/>
      <w:r w:rsidRPr="008D44BA">
        <w:rPr>
          <w:rFonts w:ascii="Times New Roman" w:hAnsi="Times New Roman" w:cs="Times New Roman"/>
          <w:bCs/>
          <w:sz w:val="24"/>
          <w:szCs w:val="24"/>
        </w:rPr>
        <w:t>контроль за</w:t>
      </w:r>
      <w:proofErr w:type="gramEnd"/>
      <w:r w:rsidRPr="008D44BA">
        <w:rPr>
          <w:rFonts w:ascii="Times New Roman" w:hAnsi="Times New Roman" w:cs="Times New Roman"/>
          <w:bCs/>
          <w:sz w:val="24"/>
          <w:szCs w:val="24"/>
        </w:rPr>
        <w:t xml:space="preserve"> обеспечением уровня защищенности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соблюдение условий использования средств защиты информации, предусмотренных эксплуатационной и технической документацией;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lastRenderedPageBreak/>
        <w:t>учет применяемых средств защиты информации, эксплуатационной и технической документации к ним, носителей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при обнаружении нарушений порядка предоставления ПД незамедлительное приостановление предоставления ПД пользователям информационной системы ПД до выявления причин нарушений и устранения этих причин;</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разбирательство и составление заключений по фактам несоблюдения условий хранения материальных носителей ПД, использования средств защиты информации, которые могут привести к нарушению конфиденциальности ПД или другим нарушениям, приводящим к снижению уровня защищенности ПД, разработка и принятие мер по предотвращению возможных опасных последствий подобных нарушений.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2.1</w:t>
      </w:r>
      <w:r w:rsidR="009E682F">
        <w:rPr>
          <w:rFonts w:ascii="Times New Roman" w:hAnsi="Times New Roman" w:cs="Times New Roman"/>
          <w:bCs/>
          <w:sz w:val="24"/>
          <w:szCs w:val="24"/>
        </w:rPr>
        <w:t>0</w:t>
      </w:r>
      <w:r w:rsidRPr="008D44BA">
        <w:rPr>
          <w:rFonts w:ascii="Times New Roman" w:hAnsi="Times New Roman" w:cs="Times New Roman"/>
          <w:bCs/>
          <w:sz w:val="24"/>
          <w:szCs w:val="24"/>
        </w:rPr>
        <w:t xml:space="preserve">. Служба ОПД принимает все необходимые меры по восстановлению ПД, </w:t>
      </w:r>
      <w:proofErr w:type="gramStart"/>
      <w:r w:rsidRPr="008D44BA">
        <w:rPr>
          <w:rFonts w:ascii="Times New Roman" w:hAnsi="Times New Roman" w:cs="Times New Roman"/>
          <w:bCs/>
          <w:sz w:val="24"/>
          <w:szCs w:val="24"/>
        </w:rPr>
        <w:t>модифицированных</w:t>
      </w:r>
      <w:proofErr w:type="gramEnd"/>
      <w:r w:rsidRPr="008D44BA">
        <w:rPr>
          <w:rFonts w:ascii="Times New Roman" w:hAnsi="Times New Roman" w:cs="Times New Roman"/>
          <w:bCs/>
          <w:sz w:val="24"/>
          <w:szCs w:val="24"/>
        </w:rPr>
        <w:t xml:space="preserve"> или удаленных, уничтоженных вследствие несанкционированного доступа к ним.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2.1</w:t>
      </w:r>
      <w:r w:rsidR="009E682F">
        <w:rPr>
          <w:rFonts w:ascii="Times New Roman" w:hAnsi="Times New Roman" w:cs="Times New Roman"/>
          <w:bCs/>
          <w:sz w:val="24"/>
          <w:szCs w:val="24"/>
        </w:rPr>
        <w:t>1</w:t>
      </w:r>
      <w:r w:rsidRPr="008D44BA">
        <w:rPr>
          <w:rFonts w:ascii="Times New Roman" w:hAnsi="Times New Roman" w:cs="Times New Roman"/>
          <w:bCs/>
          <w:sz w:val="24"/>
          <w:szCs w:val="24"/>
        </w:rPr>
        <w:t>. Обмен ПД при их обработке в информационных системах Оператора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2.1</w:t>
      </w:r>
      <w:r w:rsidR="009E682F">
        <w:rPr>
          <w:rFonts w:ascii="Times New Roman" w:hAnsi="Times New Roman" w:cs="Times New Roman"/>
          <w:bCs/>
          <w:sz w:val="24"/>
          <w:szCs w:val="24"/>
        </w:rPr>
        <w:t>2</w:t>
      </w:r>
      <w:r w:rsidRPr="008D44BA">
        <w:rPr>
          <w:rFonts w:ascii="Times New Roman" w:hAnsi="Times New Roman" w:cs="Times New Roman"/>
          <w:bCs/>
          <w:sz w:val="24"/>
          <w:szCs w:val="24"/>
        </w:rPr>
        <w:t xml:space="preserve">. Доступ сотрудников Оператора к ПД, </w:t>
      </w:r>
      <w:proofErr w:type="gramStart"/>
      <w:r w:rsidRPr="008D44BA">
        <w:rPr>
          <w:rFonts w:ascii="Times New Roman" w:hAnsi="Times New Roman" w:cs="Times New Roman"/>
          <w:bCs/>
          <w:sz w:val="24"/>
          <w:szCs w:val="24"/>
        </w:rPr>
        <w:t>находящимся</w:t>
      </w:r>
      <w:proofErr w:type="gramEnd"/>
      <w:r w:rsidRPr="008D44BA">
        <w:rPr>
          <w:rFonts w:ascii="Times New Roman" w:hAnsi="Times New Roman" w:cs="Times New Roman"/>
          <w:bCs/>
          <w:sz w:val="24"/>
          <w:szCs w:val="24"/>
        </w:rPr>
        <w:t xml:space="preserve"> в информационных системах Оператора, предусматривает обязательное прохождение процедуры идентификации и аутентификации.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2.1</w:t>
      </w:r>
      <w:r w:rsidR="009E682F">
        <w:rPr>
          <w:rFonts w:ascii="Times New Roman" w:hAnsi="Times New Roman" w:cs="Times New Roman"/>
          <w:bCs/>
          <w:sz w:val="24"/>
          <w:szCs w:val="24"/>
        </w:rPr>
        <w:t>3</w:t>
      </w:r>
      <w:r w:rsidRPr="008D44BA">
        <w:rPr>
          <w:rFonts w:ascii="Times New Roman" w:hAnsi="Times New Roman" w:cs="Times New Roman"/>
          <w:bCs/>
          <w:sz w:val="24"/>
          <w:szCs w:val="24"/>
        </w:rPr>
        <w:t>. В случае выявления нарушений порядка обработки ПД в информационных системах Оператора уполномоченными должностными лицами незамедлительно принимаются меры по установлению причин нарушений и их устранению.</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jc w:val="center"/>
        <w:outlineLvl w:val="0"/>
        <w:rPr>
          <w:rFonts w:ascii="Times New Roman" w:hAnsi="Times New Roman" w:cs="Times New Roman"/>
          <w:bCs/>
          <w:sz w:val="24"/>
          <w:szCs w:val="24"/>
        </w:rPr>
      </w:pPr>
      <w:r w:rsidRPr="008D44BA">
        <w:rPr>
          <w:rFonts w:ascii="Times New Roman" w:hAnsi="Times New Roman" w:cs="Times New Roman"/>
          <w:bCs/>
          <w:sz w:val="24"/>
          <w:szCs w:val="24"/>
        </w:rPr>
        <w:t>3. Порядок обеспечения оператором прав субъекта</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3.1. Субъекты персональных данных или их представители обладают правами, предусмотренными Федеральным </w:t>
      </w:r>
      <w:hyperlink r:id="rId18" w:history="1">
        <w:r w:rsidRPr="008D44BA">
          <w:rPr>
            <w:rFonts w:ascii="Times New Roman" w:hAnsi="Times New Roman" w:cs="Times New Roman"/>
            <w:bCs/>
            <w:sz w:val="24"/>
            <w:szCs w:val="24"/>
          </w:rPr>
          <w:t>законом</w:t>
        </w:r>
      </w:hyperlink>
      <w:r w:rsidRPr="008D44BA">
        <w:rPr>
          <w:rFonts w:ascii="Times New Roman" w:hAnsi="Times New Roman" w:cs="Times New Roman"/>
          <w:bCs/>
          <w:sz w:val="24"/>
          <w:szCs w:val="24"/>
        </w:rPr>
        <w:t xml:space="preserve"> от 27.07.2006 N 152-ФЗ "О персональных данных" и другими нормативно-правовыми актами, регламентирующими обработку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3.2. Оператор обеспечивает права субъектов персональных данных в порядке, установленном </w:t>
      </w:r>
      <w:hyperlink r:id="rId19" w:history="1">
        <w:r w:rsidRPr="008D44BA">
          <w:rPr>
            <w:rFonts w:ascii="Times New Roman" w:hAnsi="Times New Roman" w:cs="Times New Roman"/>
            <w:bCs/>
            <w:sz w:val="24"/>
            <w:szCs w:val="24"/>
          </w:rPr>
          <w:t>главами 3</w:t>
        </w:r>
      </w:hyperlink>
      <w:r w:rsidRPr="008D44BA">
        <w:rPr>
          <w:rFonts w:ascii="Times New Roman" w:hAnsi="Times New Roman" w:cs="Times New Roman"/>
          <w:bCs/>
          <w:sz w:val="24"/>
          <w:szCs w:val="24"/>
        </w:rPr>
        <w:t xml:space="preserve"> и </w:t>
      </w:r>
      <w:hyperlink r:id="rId20" w:history="1">
        <w:r w:rsidRPr="008D44BA">
          <w:rPr>
            <w:rFonts w:ascii="Times New Roman" w:hAnsi="Times New Roman" w:cs="Times New Roman"/>
            <w:bCs/>
            <w:sz w:val="24"/>
            <w:szCs w:val="24"/>
          </w:rPr>
          <w:t>4</w:t>
        </w:r>
      </w:hyperlink>
      <w:r w:rsidRPr="008D44BA">
        <w:rPr>
          <w:rFonts w:ascii="Times New Roman" w:hAnsi="Times New Roman" w:cs="Times New Roman"/>
          <w:bCs/>
          <w:sz w:val="24"/>
          <w:szCs w:val="24"/>
        </w:rPr>
        <w:t xml:space="preserve"> Федерального закона от 27.07.2006 N 152-ФЗ "О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3.3. </w:t>
      </w:r>
      <w:proofErr w:type="gramStart"/>
      <w:r w:rsidRPr="008D44BA">
        <w:rPr>
          <w:rFonts w:ascii="Times New Roman" w:hAnsi="Times New Roman" w:cs="Times New Roman"/>
          <w:bCs/>
          <w:sz w:val="24"/>
          <w:szCs w:val="24"/>
        </w:rPr>
        <w:t xml:space="preserve">Полномочия представителя на представление интересов каждого субъекта персональных данных подтверждаются доверенностью, оформленной в порядке </w:t>
      </w:r>
      <w:hyperlink r:id="rId21" w:history="1">
        <w:r w:rsidRPr="008D44BA">
          <w:rPr>
            <w:rFonts w:ascii="Times New Roman" w:hAnsi="Times New Roman" w:cs="Times New Roman"/>
            <w:bCs/>
            <w:sz w:val="24"/>
            <w:szCs w:val="24"/>
          </w:rPr>
          <w:t>ст. ст. 185</w:t>
        </w:r>
      </w:hyperlink>
      <w:r w:rsidRPr="008D44BA">
        <w:rPr>
          <w:rFonts w:ascii="Times New Roman" w:hAnsi="Times New Roman" w:cs="Times New Roman"/>
          <w:bCs/>
          <w:sz w:val="24"/>
          <w:szCs w:val="24"/>
        </w:rPr>
        <w:t xml:space="preserve"> и </w:t>
      </w:r>
      <w:hyperlink r:id="rId22" w:history="1">
        <w:r w:rsidRPr="008D44BA">
          <w:rPr>
            <w:rFonts w:ascii="Times New Roman" w:hAnsi="Times New Roman" w:cs="Times New Roman"/>
            <w:bCs/>
            <w:sz w:val="24"/>
            <w:szCs w:val="24"/>
          </w:rPr>
          <w:t>185.1</w:t>
        </w:r>
      </w:hyperlink>
      <w:r w:rsidRPr="008D44BA">
        <w:rPr>
          <w:rFonts w:ascii="Times New Roman" w:hAnsi="Times New Roman" w:cs="Times New Roman"/>
          <w:bCs/>
          <w:sz w:val="24"/>
          <w:szCs w:val="24"/>
        </w:rPr>
        <w:t xml:space="preserve"> Гражданского кодекса Российской Федерации, </w:t>
      </w:r>
      <w:hyperlink r:id="rId23" w:history="1">
        <w:r w:rsidRPr="008D44BA">
          <w:rPr>
            <w:rFonts w:ascii="Times New Roman" w:hAnsi="Times New Roman" w:cs="Times New Roman"/>
            <w:bCs/>
            <w:sz w:val="24"/>
            <w:szCs w:val="24"/>
          </w:rPr>
          <w:t>ч. 2 ст. 53</w:t>
        </w:r>
      </w:hyperlink>
      <w:r w:rsidRPr="008D44BA">
        <w:rPr>
          <w:rFonts w:ascii="Times New Roman" w:hAnsi="Times New Roman" w:cs="Times New Roman"/>
          <w:bCs/>
          <w:sz w:val="24"/>
          <w:szCs w:val="24"/>
        </w:rPr>
        <w:t xml:space="preserve"> Гражданского процессуального кодекса Российской Федерации или удостоверенной нотариально согласно </w:t>
      </w:r>
      <w:hyperlink r:id="rId24" w:history="1">
        <w:r w:rsidRPr="008D44BA">
          <w:rPr>
            <w:rFonts w:ascii="Times New Roman" w:hAnsi="Times New Roman" w:cs="Times New Roman"/>
            <w:bCs/>
            <w:sz w:val="24"/>
            <w:szCs w:val="24"/>
          </w:rPr>
          <w:t>ст. 59</w:t>
        </w:r>
      </w:hyperlink>
      <w:r w:rsidRPr="008D44BA">
        <w:rPr>
          <w:rFonts w:ascii="Times New Roman" w:hAnsi="Times New Roman" w:cs="Times New Roman"/>
          <w:bCs/>
          <w:sz w:val="24"/>
          <w:szCs w:val="24"/>
        </w:rPr>
        <w:t xml:space="preserve"> Основ законодательства Российской Федерации о нотариате (утв. Верховным Советом Российской Федерации от 11.02.1993 N 4462-1).</w:t>
      </w:r>
      <w:proofErr w:type="gramEnd"/>
      <w:r w:rsidRPr="008D44BA">
        <w:rPr>
          <w:rFonts w:ascii="Times New Roman" w:hAnsi="Times New Roman" w:cs="Times New Roman"/>
          <w:bCs/>
          <w:sz w:val="24"/>
          <w:szCs w:val="24"/>
        </w:rPr>
        <w:t xml:space="preserve"> Копия доверенности представителя, отснятая Службой ОПД с оригинала, хранится Оператором не менее трех лет, а в случае, если срок хранения персональных данных больше трех лет, - не менее срока хранения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3.4. Сведения, указанные в </w:t>
      </w:r>
      <w:hyperlink r:id="rId25" w:history="1">
        <w:r w:rsidRPr="008D44BA">
          <w:rPr>
            <w:rFonts w:ascii="Times New Roman" w:hAnsi="Times New Roman" w:cs="Times New Roman"/>
            <w:bCs/>
            <w:sz w:val="24"/>
            <w:szCs w:val="24"/>
          </w:rPr>
          <w:t>ч. 7 ст. 22</w:t>
        </w:r>
      </w:hyperlink>
      <w:r w:rsidRPr="008D44BA">
        <w:rPr>
          <w:rFonts w:ascii="Times New Roman" w:hAnsi="Times New Roman" w:cs="Times New Roman"/>
          <w:bCs/>
          <w:sz w:val="24"/>
          <w:szCs w:val="24"/>
        </w:rPr>
        <w:t xml:space="preserve"> Федерального закона от 27.07.2006 N 152-ФЗ "О персональных данных", предоставляются субъекту персональных данных Службой ОПД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3.5. Сведения, указанные в </w:t>
      </w:r>
      <w:hyperlink r:id="rId26" w:history="1">
        <w:r w:rsidRPr="008D44BA">
          <w:rPr>
            <w:rFonts w:ascii="Times New Roman" w:hAnsi="Times New Roman" w:cs="Times New Roman"/>
            <w:bCs/>
            <w:sz w:val="24"/>
            <w:szCs w:val="24"/>
          </w:rPr>
          <w:t>ч. 7 ст. 22</w:t>
        </w:r>
      </w:hyperlink>
      <w:r w:rsidRPr="008D44BA">
        <w:rPr>
          <w:rFonts w:ascii="Times New Roman" w:hAnsi="Times New Roman" w:cs="Times New Roman"/>
          <w:bCs/>
          <w:sz w:val="24"/>
          <w:szCs w:val="24"/>
        </w:rPr>
        <w:t xml:space="preserve">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w:t>
      </w:r>
      <w:proofErr w:type="gramStart"/>
      <w:r w:rsidRPr="008D44BA">
        <w:rPr>
          <w:rFonts w:ascii="Times New Roman" w:hAnsi="Times New Roman" w:cs="Times New Roman"/>
          <w:bCs/>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8D44BA">
        <w:rPr>
          <w:rFonts w:ascii="Times New Roman" w:hAnsi="Times New Roman" w:cs="Times New Roman"/>
          <w:bCs/>
          <w:sz w:val="24"/>
          <w:szCs w:val="24"/>
        </w:rPr>
        <w:t xml:space="preserve"> или его представителя. При наличии технической возможности запрос может быть направлен в форме </w:t>
      </w:r>
      <w:r w:rsidRPr="008D44BA">
        <w:rPr>
          <w:rFonts w:ascii="Times New Roman" w:hAnsi="Times New Roman" w:cs="Times New Roman"/>
          <w:bCs/>
          <w:sz w:val="24"/>
          <w:szCs w:val="24"/>
        </w:rPr>
        <w:lastRenderedPageBreak/>
        <w:t>электронного документа и подписан электронной подписью в соответствии с законодательством Российской Федерации.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3.6. Право субъекта персональных данных на доступ к его персональным данным может быть ограничено в соответствии с федеральными законами.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61"/>
      <w:bookmarkEnd w:id="1"/>
      <w:r w:rsidRPr="008D44BA">
        <w:rPr>
          <w:rFonts w:ascii="Times New Roman" w:hAnsi="Times New Roman" w:cs="Times New Roman"/>
          <w:bCs/>
          <w:sz w:val="24"/>
          <w:szCs w:val="24"/>
        </w:rPr>
        <w:t>3.7.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8D44BA">
        <w:rPr>
          <w:rFonts w:ascii="Times New Roman" w:hAnsi="Times New Roman" w:cs="Times New Roman"/>
          <w:bCs/>
          <w:sz w:val="24"/>
          <w:szCs w:val="24"/>
        </w:rPr>
        <w:t>дств св</w:t>
      </w:r>
      <w:proofErr w:type="gramEnd"/>
      <w:r w:rsidRPr="008D44BA">
        <w:rPr>
          <w:rFonts w:ascii="Times New Roman" w:hAnsi="Times New Roman" w:cs="Times New Roman"/>
          <w:bCs/>
          <w:sz w:val="24"/>
          <w:szCs w:val="24"/>
        </w:rPr>
        <w:t>язи, а также в целях политической агитации допускается только при условии предварительного согласия субъекта персональных данных. Согласие может быть устным или письменным.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3.7.1. Индивидуальное устное общение с потенциальными потребителями или агитируемыми лицами производится по специально выделенной телефонной линии Оператора. При этом рабочее место сотрудника Оператора, которому поручено общение, обеспечивается техническими средствами, позволяющими в автоматизированном режиме вести регистрацию телефонных вызовов, а также (с согласия субъекта персональных данных) вести аудиозапись переговоров. В данной ситуац</w:t>
      </w:r>
      <w:proofErr w:type="gramStart"/>
      <w:r w:rsidRPr="008D44BA">
        <w:rPr>
          <w:rFonts w:ascii="Times New Roman" w:hAnsi="Times New Roman" w:cs="Times New Roman"/>
          <w:bCs/>
          <w:sz w:val="24"/>
          <w:szCs w:val="24"/>
        </w:rPr>
        <w:t>ии ау</w:t>
      </w:r>
      <w:proofErr w:type="gramEnd"/>
      <w:r w:rsidRPr="008D44BA">
        <w:rPr>
          <w:rFonts w:ascii="Times New Roman" w:hAnsi="Times New Roman" w:cs="Times New Roman"/>
          <w:bCs/>
          <w:sz w:val="24"/>
          <w:szCs w:val="24"/>
        </w:rPr>
        <w:t>диозапись полученного устного согласия является надлежащей.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3.7.2. Если документирование информации в виде аудиозаписи на цифровой диктофон или аудиокассету проводилось физическим лицом по собственной инициативе скрытно, а порой с целью искусственного создания доказательств, то данные доказательства признаются недопустимыми и не имеющими юридической силы на основании </w:t>
      </w:r>
      <w:hyperlink r:id="rId27" w:history="1">
        <w:r w:rsidRPr="008D44BA">
          <w:rPr>
            <w:rFonts w:ascii="Times New Roman" w:hAnsi="Times New Roman" w:cs="Times New Roman"/>
            <w:bCs/>
            <w:sz w:val="24"/>
            <w:szCs w:val="24"/>
          </w:rPr>
          <w:t>ч. 2 ст. 50</w:t>
        </w:r>
      </w:hyperlink>
      <w:r w:rsidRPr="008D44BA">
        <w:rPr>
          <w:rFonts w:ascii="Times New Roman" w:hAnsi="Times New Roman" w:cs="Times New Roman"/>
          <w:bCs/>
          <w:sz w:val="24"/>
          <w:szCs w:val="24"/>
        </w:rPr>
        <w:t xml:space="preserve"> Конституции Российской Федерации.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3.7.3. Для письменного согласия достаточно простой письменной формы.</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3.8. Оператор обязан немедленно прекратить по требованию субъекта персональных данных обработку его персональных данных, указанную в </w:t>
      </w:r>
      <w:hyperlink r:id="rId28" w:history="1">
        <w:r w:rsidRPr="008D44BA">
          <w:rPr>
            <w:rFonts w:ascii="Times New Roman" w:hAnsi="Times New Roman" w:cs="Times New Roman"/>
            <w:bCs/>
            <w:sz w:val="24"/>
            <w:szCs w:val="24"/>
          </w:rPr>
          <w:t>ч. 1 ст. 15</w:t>
        </w:r>
      </w:hyperlink>
      <w:r w:rsidRPr="008D44BA">
        <w:rPr>
          <w:rFonts w:ascii="Times New Roman" w:hAnsi="Times New Roman" w:cs="Times New Roman"/>
          <w:bCs/>
          <w:sz w:val="24"/>
          <w:szCs w:val="24"/>
        </w:rPr>
        <w:t xml:space="preserve"> Федерального закона от 27.07.2006 N 152-ФЗ "О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3.9. </w:t>
      </w:r>
      <w:proofErr w:type="gramStart"/>
      <w:r w:rsidRPr="008D44BA">
        <w:rPr>
          <w:rFonts w:ascii="Times New Roman" w:hAnsi="Times New Roman" w:cs="Times New Roman"/>
          <w:bCs/>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3.10. </w:t>
      </w:r>
      <w:proofErr w:type="gramStart"/>
      <w:r w:rsidRPr="008D44BA">
        <w:rPr>
          <w:rFonts w:ascii="Times New Roman" w:hAnsi="Times New Roman" w:cs="Times New Roman"/>
          <w:bCs/>
          <w:sz w:val="24"/>
          <w:szCs w:val="24"/>
        </w:rPr>
        <w:t>Оператор обязан устно, а по письменному требованию субъекта персональных данных или его представителя - письменно,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3.10.1. Текст устного разъяснения Оператор составляет в письменном виде до начала автоматизированной обработки персональных данных и хранит не менее 3 (трех) лет.</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3.10.2. В случае автоматизированной обработки персональных данных различными способами разъяснение готовится отдельно для каждого способа.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3.11. Оператор обязан рассмотреть возражение, указанное в </w:t>
      </w:r>
      <w:hyperlink r:id="rId29" w:history="1">
        <w:r w:rsidRPr="008D44BA">
          <w:rPr>
            <w:rFonts w:ascii="Times New Roman" w:hAnsi="Times New Roman" w:cs="Times New Roman"/>
            <w:bCs/>
            <w:sz w:val="24"/>
            <w:szCs w:val="24"/>
          </w:rPr>
          <w:t>ч. 3 ст. 16</w:t>
        </w:r>
      </w:hyperlink>
      <w:r w:rsidRPr="008D44BA">
        <w:rPr>
          <w:rFonts w:ascii="Times New Roman" w:hAnsi="Times New Roman" w:cs="Times New Roman"/>
          <w:bCs/>
          <w:sz w:val="24"/>
          <w:szCs w:val="24"/>
        </w:rPr>
        <w:t xml:space="preserve"> Федерального закона от 27.07.2006 N 152-ФЗ "О персональных данных", относительно решения, вынесенного на основании исключительно автоматизированной обработки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применительно к правоотношениям до 01.07.2011 - в течение 7 (семи) рабочих дней со дня получения возражения;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применительно к правоотношениям после 01.07.2011 - в течение 30 (тридцати) дней со дня получения возражения.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Оператор уведомляет субъекта персональных данных о результатах рассмотрения возражения в течение </w:t>
      </w:r>
      <w:r w:rsidR="00A9066C">
        <w:rPr>
          <w:rFonts w:ascii="Times New Roman" w:hAnsi="Times New Roman" w:cs="Times New Roman"/>
          <w:bCs/>
          <w:sz w:val="24"/>
          <w:szCs w:val="24"/>
        </w:rPr>
        <w:t xml:space="preserve">50 </w:t>
      </w:r>
      <w:r w:rsidRPr="008D44BA">
        <w:rPr>
          <w:rFonts w:ascii="Times New Roman" w:hAnsi="Times New Roman" w:cs="Times New Roman"/>
          <w:bCs/>
          <w:sz w:val="24"/>
          <w:szCs w:val="24"/>
        </w:rPr>
        <w:t>(</w:t>
      </w:r>
      <w:r w:rsidR="00A9066C">
        <w:rPr>
          <w:rFonts w:ascii="Times New Roman" w:hAnsi="Times New Roman" w:cs="Times New Roman"/>
          <w:bCs/>
          <w:sz w:val="24"/>
          <w:szCs w:val="24"/>
        </w:rPr>
        <w:t>пятидесяти</w:t>
      </w:r>
      <w:r w:rsidRPr="008D44BA">
        <w:rPr>
          <w:rFonts w:ascii="Times New Roman" w:hAnsi="Times New Roman" w:cs="Times New Roman"/>
          <w:bCs/>
          <w:sz w:val="24"/>
          <w:szCs w:val="24"/>
        </w:rPr>
        <w:t>) дней.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3.12.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lastRenderedPageBreak/>
        <w:t xml:space="preserve">3.13. Оператор в течение </w:t>
      </w:r>
      <w:r w:rsidR="00A9066C">
        <w:rPr>
          <w:rFonts w:ascii="Times New Roman" w:hAnsi="Times New Roman" w:cs="Times New Roman"/>
          <w:bCs/>
          <w:sz w:val="24"/>
          <w:szCs w:val="24"/>
        </w:rPr>
        <w:t xml:space="preserve">50 </w:t>
      </w:r>
      <w:r w:rsidRPr="008D44BA">
        <w:rPr>
          <w:rFonts w:ascii="Times New Roman" w:hAnsi="Times New Roman" w:cs="Times New Roman"/>
          <w:bCs/>
          <w:sz w:val="24"/>
          <w:szCs w:val="24"/>
        </w:rPr>
        <w:t>(</w:t>
      </w:r>
      <w:r w:rsidR="00A9066C">
        <w:rPr>
          <w:rFonts w:ascii="Times New Roman" w:hAnsi="Times New Roman" w:cs="Times New Roman"/>
          <w:bCs/>
          <w:sz w:val="24"/>
          <w:szCs w:val="24"/>
        </w:rPr>
        <w:t>пятидесяти</w:t>
      </w:r>
      <w:r w:rsidRPr="008D44BA">
        <w:rPr>
          <w:rFonts w:ascii="Times New Roman" w:hAnsi="Times New Roman" w:cs="Times New Roman"/>
          <w:bCs/>
          <w:sz w:val="24"/>
          <w:szCs w:val="24"/>
        </w:rPr>
        <w:t>)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3.14. При трансграничной передаче персональных данных их перевод на другие языки осуществляется в порядке, согласованном Оператором с иностранным контрагентом.</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jc w:val="center"/>
        <w:outlineLvl w:val="0"/>
        <w:rPr>
          <w:rFonts w:ascii="Times New Roman" w:hAnsi="Times New Roman" w:cs="Times New Roman"/>
          <w:bCs/>
          <w:sz w:val="24"/>
          <w:szCs w:val="24"/>
        </w:rPr>
      </w:pPr>
      <w:r w:rsidRPr="008D44BA">
        <w:rPr>
          <w:rFonts w:ascii="Times New Roman" w:hAnsi="Times New Roman" w:cs="Times New Roman"/>
          <w:bCs/>
          <w:sz w:val="24"/>
          <w:szCs w:val="24"/>
        </w:rPr>
        <w:t>4. Порядок обработки персональных данных</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4.1. Цель обработки персональных данных определяет </w:t>
      </w:r>
      <w:r w:rsidR="00495BED" w:rsidRPr="008D44BA">
        <w:rPr>
          <w:rFonts w:ascii="Times New Roman" w:hAnsi="Times New Roman" w:cs="Times New Roman"/>
          <w:bCs/>
          <w:sz w:val="24"/>
          <w:szCs w:val="24"/>
        </w:rPr>
        <w:t>руководитель Оператора</w:t>
      </w:r>
      <w:r w:rsidRPr="008D44BA">
        <w:rPr>
          <w:rFonts w:ascii="Times New Roman" w:hAnsi="Times New Roman" w:cs="Times New Roman"/>
          <w:bCs/>
          <w:sz w:val="24"/>
          <w:szCs w:val="24"/>
        </w:rPr>
        <w:t>.</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4.2. На основании заданной цели куратор ОПД определяет задачи, сроки, способы и условия обработки персональных данных, перечень причастных и ответственных лиц. Такие задачи, сроки, способы, условия, лица утверждаются распоряжением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4.3. Куратор ОПД обязан:</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D44BA">
        <w:rPr>
          <w:rFonts w:ascii="Times New Roman" w:hAnsi="Times New Roman" w:cs="Times New Roman"/>
          <w:bCs/>
          <w:sz w:val="24"/>
          <w:szCs w:val="24"/>
        </w:rPr>
        <w:t>организовывать принятие правовых, организационных и технических мер для обеспечения защиты ПД, обрабатываемых Оператором,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осуществлять внутренний </w:t>
      </w:r>
      <w:proofErr w:type="gramStart"/>
      <w:r w:rsidRPr="008D44BA">
        <w:rPr>
          <w:rFonts w:ascii="Times New Roman" w:hAnsi="Times New Roman" w:cs="Times New Roman"/>
          <w:bCs/>
          <w:sz w:val="24"/>
          <w:szCs w:val="24"/>
        </w:rPr>
        <w:t>контроль за</w:t>
      </w:r>
      <w:proofErr w:type="gramEnd"/>
      <w:r w:rsidRPr="008D44BA">
        <w:rPr>
          <w:rFonts w:ascii="Times New Roman" w:hAnsi="Times New Roman" w:cs="Times New Roman"/>
          <w:bCs/>
          <w:sz w:val="24"/>
          <w:szCs w:val="24"/>
        </w:rPr>
        <w:t xml:space="preserve"> соблюдением его подчиненными требований законодательства Российской Федерации в области ПД, в том числе требований к защите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доводить до сведения </w:t>
      </w:r>
      <w:proofErr w:type="gramStart"/>
      <w:r w:rsidRPr="008D44BA">
        <w:rPr>
          <w:rFonts w:ascii="Times New Roman" w:hAnsi="Times New Roman" w:cs="Times New Roman"/>
          <w:bCs/>
          <w:sz w:val="24"/>
          <w:szCs w:val="24"/>
        </w:rPr>
        <w:t>сотрудников Оператора положения законодательства Российской Федерации</w:t>
      </w:r>
      <w:proofErr w:type="gramEnd"/>
      <w:r w:rsidRPr="008D44BA">
        <w:rPr>
          <w:rFonts w:ascii="Times New Roman" w:hAnsi="Times New Roman" w:cs="Times New Roman"/>
          <w:bCs/>
          <w:sz w:val="24"/>
          <w:szCs w:val="24"/>
        </w:rPr>
        <w:t xml:space="preserve"> в области ПД, локальных актов по вопросам обработки ПД, требований к защите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организовать прием и обработку обращений и запросов субъектов ПД или их представителей, а также осуществлять </w:t>
      </w:r>
      <w:proofErr w:type="gramStart"/>
      <w:r w:rsidRPr="008D44BA">
        <w:rPr>
          <w:rFonts w:ascii="Times New Roman" w:hAnsi="Times New Roman" w:cs="Times New Roman"/>
          <w:bCs/>
          <w:sz w:val="24"/>
          <w:szCs w:val="24"/>
        </w:rPr>
        <w:t>контроль за</w:t>
      </w:r>
      <w:proofErr w:type="gramEnd"/>
      <w:r w:rsidRPr="008D44BA">
        <w:rPr>
          <w:rFonts w:ascii="Times New Roman" w:hAnsi="Times New Roman" w:cs="Times New Roman"/>
          <w:bCs/>
          <w:sz w:val="24"/>
          <w:szCs w:val="24"/>
        </w:rPr>
        <w:t xml:space="preserve"> приемом и обработкой таких обращений и запросов;</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в случае нарушения требований к защите ПД принимать необходимые меры по восстановлению нарушенных прав субъектов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4.4. Куратор ОПД вправе:</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иметь доступ к информации, касающейся порученной ему обработки ПД и включающей: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цели обработки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категории </w:t>
      </w:r>
      <w:proofErr w:type="gramStart"/>
      <w:r w:rsidRPr="008D44BA">
        <w:rPr>
          <w:rFonts w:ascii="Times New Roman" w:hAnsi="Times New Roman" w:cs="Times New Roman"/>
          <w:bCs/>
          <w:sz w:val="24"/>
          <w:szCs w:val="24"/>
        </w:rPr>
        <w:t>обрабатываемых</w:t>
      </w:r>
      <w:proofErr w:type="gramEnd"/>
      <w:r w:rsidRPr="008D44BA">
        <w:rPr>
          <w:rFonts w:ascii="Times New Roman" w:hAnsi="Times New Roman" w:cs="Times New Roman"/>
          <w:bCs/>
          <w:sz w:val="24"/>
          <w:szCs w:val="24"/>
        </w:rPr>
        <w:t xml:space="preserve">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категории субъектов, персональные данные которых обрабатываются;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правовые основания обработки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перечень действий с персональными данными, общее описание используемых у Оператора способов обработки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описание мер, предусмотренных </w:t>
      </w:r>
      <w:hyperlink r:id="rId30" w:history="1">
        <w:r w:rsidRPr="008D44BA">
          <w:rPr>
            <w:rFonts w:ascii="Times New Roman" w:hAnsi="Times New Roman" w:cs="Times New Roman"/>
            <w:bCs/>
            <w:sz w:val="24"/>
            <w:szCs w:val="24"/>
          </w:rPr>
          <w:t>ст. ст. 18.1</w:t>
        </w:r>
      </w:hyperlink>
      <w:r w:rsidRPr="008D44BA">
        <w:rPr>
          <w:rFonts w:ascii="Times New Roman" w:hAnsi="Times New Roman" w:cs="Times New Roman"/>
          <w:bCs/>
          <w:sz w:val="24"/>
          <w:szCs w:val="24"/>
        </w:rPr>
        <w:t xml:space="preserve"> и </w:t>
      </w:r>
      <w:hyperlink r:id="rId31" w:history="1">
        <w:r w:rsidRPr="008D44BA">
          <w:rPr>
            <w:rFonts w:ascii="Times New Roman" w:hAnsi="Times New Roman" w:cs="Times New Roman"/>
            <w:bCs/>
            <w:sz w:val="24"/>
            <w:szCs w:val="24"/>
          </w:rPr>
          <w:t>19</w:t>
        </w:r>
      </w:hyperlink>
      <w:r w:rsidRPr="008D44BA">
        <w:rPr>
          <w:rFonts w:ascii="Times New Roman" w:hAnsi="Times New Roman" w:cs="Times New Roman"/>
          <w:bCs/>
          <w:sz w:val="24"/>
          <w:szCs w:val="24"/>
        </w:rPr>
        <w:t xml:space="preserve"> Федерального закона от 27.07.2006 N 152-ФЗ "О персональных данных", в том числе сведения о наличии шифровальных (криптографических) средств и наименования этих средств;</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дату начала обработки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срок или условия прекращения обработки 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сведения о наличии или об отсутствии трансграничной передачи ПД в процессе их обработки;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сведения об обеспечении безопасности ПД в соответствии с требованиями к защите ПД, установленными Правительством Российской Федерации;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привлекать к реализации мер, направленных на обеспечение безопасности ПД, иных сотрудников Оператора с возложением на них соответствующих обязанностей и закреплением ответственности.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4.</w:t>
      </w:r>
      <w:r w:rsidR="00A32D51">
        <w:rPr>
          <w:rFonts w:ascii="Times New Roman" w:hAnsi="Times New Roman" w:cs="Times New Roman"/>
          <w:bCs/>
          <w:sz w:val="24"/>
          <w:szCs w:val="24"/>
        </w:rPr>
        <w:t>5</w:t>
      </w:r>
      <w:r w:rsidRPr="008D44BA">
        <w:rPr>
          <w:rFonts w:ascii="Times New Roman" w:hAnsi="Times New Roman" w:cs="Times New Roman"/>
          <w:bCs/>
          <w:sz w:val="24"/>
          <w:szCs w:val="24"/>
        </w:rPr>
        <w:t>. В соответствии с поставленными целями и задачами накопление, хранение, уточнение (обновление, изменение) ПД осуществляются только Службой ОПД.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4.</w:t>
      </w:r>
      <w:r w:rsidR="00A32D51">
        <w:rPr>
          <w:rFonts w:ascii="Times New Roman" w:hAnsi="Times New Roman" w:cs="Times New Roman"/>
          <w:bCs/>
          <w:sz w:val="24"/>
          <w:szCs w:val="24"/>
        </w:rPr>
        <w:t>6</w:t>
      </w:r>
      <w:r w:rsidRPr="008D44BA">
        <w:rPr>
          <w:rFonts w:ascii="Times New Roman" w:hAnsi="Times New Roman" w:cs="Times New Roman"/>
          <w:bCs/>
          <w:sz w:val="24"/>
          <w:szCs w:val="24"/>
        </w:rPr>
        <w:t>. В соответствии с поставленными целями и задачами извлечение, использование, передача (распространение, предоставление, доступ) ПД осуществляются только Службой ОПД.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jc w:val="center"/>
        <w:outlineLvl w:val="0"/>
        <w:rPr>
          <w:rFonts w:ascii="Times New Roman" w:hAnsi="Times New Roman" w:cs="Times New Roman"/>
          <w:bCs/>
          <w:sz w:val="24"/>
          <w:szCs w:val="24"/>
        </w:rPr>
      </w:pPr>
      <w:r w:rsidRPr="008D44BA">
        <w:rPr>
          <w:rFonts w:ascii="Times New Roman" w:hAnsi="Times New Roman" w:cs="Times New Roman"/>
          <w:bCs/>
          <w:sz w:val="24"/>
          <w:szCs w:val="24"/>
        </w:rPr>
        <w:t>5. Взаимодействие с другими операторами</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при обработке персональных данных</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с применением системы электронного взаимодействия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5.1. На основании двух- и многосторонних соглашений Оператор осуществляет обработку ПД в рамках электронного информационного взаимодействия с применением системы электронного взаимодействия (далее - СЭВ).</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5.2. По согласованным регламентам Оператор в рамках СЭВ на основании поступивших запросов направляет информацию, включающую персональные данные субъектов, обрабатываемые Службой ОПД.</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5.3. По перечню, утвержденному приказом Оператора, Служба ОПД в рамках СЭВ вправе направить запросы о предоставлении информации, включающей персональные данные субъектов.</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5.4. </w:t>
      </w:r>
      <w:proofErr w:type="gramStart"/>
      <w:r w:rsidRPr="008D44BA">
        <w:rPr>
          <w:rFonts w:ascii="Times New Roman" w:hAnsi="Times New Roman" w:cs="Times New Roman"/>
          <w:bCs/>
          <w:sz w:val="24"/>
          <w:szCs w:val="24"/>
        </w:rPr>
        <w:t>Прекращение действия соглашения с другим оператором является основанием для уничтожения Оператором обработанных в рамках такого соглашения ПД.</w:t>
      </w:r>
      <w:proofErr w:type="gramEnd"/>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jc w:val="center"/>
        <w:outlineLvl w:val="0"/>
        <w:rPr>
          <w:rFonts w:ascii="Times New Roman" w:hAnsi="Times New Roman" w:cs="Times New Roman"/>
          <w:bCs/>
          <w:sz w:val="24"/>
          <w:szCs w:val="24"/>
        </w:rPr>
      </w:pPr>
      <w:r w:rsidRPr="008D44BA">
        <w:rPr>
          <w:rFonts w:ascii="Times New Roman" w:hAnsi="Times New Roman" w:cs="Times New Roman"/>
          <w:bCs/>
          <w:sz w:val="24"/>
          <w:szCs w:val="24"/>
        </w:rPr>
        <w:t>6. Обязанности руководителя и сотрудников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6.1. Руководитель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оказывает содействие куратору ОПД в выполнении им своих обязанностей;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организует устранение выявленных нарушений законодательства Российской Федерации, нормативных правовых актов уполномоченного федерального органа исполнительной власти, внутренних документов Оператора, а также причин и условий, способствовавших совершению нарушения.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6.2. Сотрудники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оказывают содействие куратору ОПД в выполнении им своих обязанностей;</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незамедлительно доводят до сведения своего непосредственного руководителя и куратора ОПД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сотрудниками Оператора или контрагентами Оператора.</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jc w:val="center"/>
        <w:outlineLvl w:val="0"/>
        <w:rPr>
          <w:rFonts w:ascii="Times New Roman" w:hAnsi="Times New Roman" w:cs="Times New Roman"/>
          <w:bCs/>
          <w:sz w:val="24"/>
          <w:szCs w:val="24"/>
        </w:rPr>
      </w:pPr>
      <w:r w:rsidRPr="008D44BA">
        <w:rPr>
          <w:rFonts w:ascii="Times New Roman" w:hAnsi="Times New Roman" w:cs="Times New Roman"/>
          <w:bCs/>
          <w:sz w:val="24"/>
          <w:szCs w:val="24"/>
        </w:rPr>
        <w:t>7. Контроль, ответственность за нарушение</w:t>
      </w:r>
    </w:p>
    <w:p w:rsidR="00455867" w:rsidRPr="008D44BA" w:rsidRDefault="00455867" w:rsidP="00734BAF">
      <w:pPr>
        <w:autoSpaceDE w:val="0"/>
        <w:autoSpaceDN w:val="0"/>
        <w:adjustRightInd w:val="0"/>
        <w:spacing w:after="0" w:line="240" w:lineRule="auto"/>
        <w:jc w:val="center"/>
        <w:rPr>
          <w:rFonts w:ascii="Times New Roman" w:hAnsi="Times New Roman" w:cs="Times New Roman"/>
          <w:bCs/>
          <w:sz w:val="24"/>
          <w:szCs w:val="24"/>
        </w:rPr>
      </w:pPr>
      <w:r w:rsidRPr="008D44BA">
        <w:rPr>
          <w:rFonts w:ascii="Times New Roman" w:hAnsi="Times New Roman" w:cs="Times New Roman"/>
          <w:bCs/>
          <w:sz w:val="24"/>
          <w:szCs w:val="24"/>
        </w:rPr>
        <w:t>или неисполнение положения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 xml:space="preserve">7.1. </w:t>
      </w:r>
      <w:proofErr w:type="gramStart"/>
      <w:r w:rsidRPr="008D44BA">
        <w:rPr>
          <w:rFonts w:ascii="Times New Roman" w:hAnsi="Times New Roman" w:cs="Times New Roman"/>
          <w:bCs/>
          <w:sz w:val="24"/>
          <w:szCs w:val="24"/>
        </w:rPr>
        <w:t>Контроль за</w:t>
      </w:r>
      <w:proofErr w:type="gramEnd"/>
      <w:r w:rsidRPr="008D44BA">
        <w:rPr>
          <w:rFonts w:ascii="Times New Roman" w:hAnsi="Times New Roman" w:cs="Times New Roman"/>
          <w:bCs/>
          <w:sz w:val="24"/>
          <w:szCs w:val="24"/>
        </w:rPr>
        <w:t xml:space="preserve"> исполнением Положения возложен на Отдел внутреннего контроля.</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7.2. Лица, нарушающие или не исполняющие требования Положения, привлекаются к дисциплинарной, административной (</w:t>
      </w:r>
      <w:hyperlink r:id="rId32" w:history="1">
        <w:r w:rsidRPr="008D44BA">
          <w:rPr>
            <w:rFonts w:ascii="Times New Roman" w:hAnsi="Times New Roman" w:cs="Times New Roman"/>
            <w:bCs/>
            <w:sz w:val="24"/>
            <w:szCs w:val="24"/>
          </w:rPr>
          <w:t>ст. ст. 5.39</w:t>
        </w:r>
      </w:hyperlink>
      <w:r w:rsidRPr="008D44BA">
        <w:rPr>
          <w:rFonts w:ascii="Times New Roman" w:hAnsi="Times New Roman" w:cs="Times New Roman"/>
          <w:bCs/>
          <w:sz w:val="24"/>
          <w:szCs w:val="24"/>
        </w:rPr>
        <w:t xml:space="preserve">, </w:t>
      </w:r>
      <w:hyperlink r:id="rId33" w:history="1">
        <w:r w:rsidRPr="008D44BA">
          <w:rPr>
            <w:rFonts w:ascii="Times New Roman" w:hAnsi="Times New Roman" w:cs="Times New Roman"/>
            <w:bCs/>
            <w:sz w:val="24"/>
            <w:szCs w:val="24"/>
          </w:rPr>
          <w:t>13.11</w:t>
        </w:r>
      </w:hyperlink>
      <w:r w:rsidRPr="008D44BA">
        <w:rPr>
          <w:rFonts w:ascii="Times New Roman" w:hAnsi="Times New Roman" w:cs="Times New Roman"/>
          <w:bCs/>
          <w:sz w:val="24"/>
          <w:szCs w:val="24"/>
        </w:rPr>
        <w:t xml:space="preserve"> - </w:t>
      </w:r>
      <w:hyperlink r:id="rId34" w:history="1">
        <w:r w:rsidRPr="008D44BA">
          <w:rPr>
            <w:rFonts w:ascii="Times New Roman" w:hAnsi="Times New Roman" w:cs="Times New Roman"/>
            <w:bCs/>
            <w:sz w:val="24"/>
            <w:szCs w:val="24"/>
          </w:rPr>
          <w:t>13.14</w:t>
        </w:r>
      </w:hyperlink>
      <w:r w:rsidRPr="008D44BA">
        <w:rPr>
          <w:rFonts w:ascii="Times New Roman" w:hAnsi="Times New Roman" w:cs="Times New Roman"/>
          <w:bCs/>
          <w:sz w:val="24"/>
          <w:szCs w:val="24"/>
        </w:rPr>
        <w:t xml:space="preserve">, </w:t>
      </w:r>
      <w:hyperlink r:id="rId35" w:history="1">
        <w:r w:rsidRPr="008D44BA">
          <w:rPr>
            <w:rFonts w:ascii="Times New Roman" w:hAnsi="Times New Roman" w:cs="Times New Roman"/>
            <w:bCs/>
            <w:sz w:val="24"/>
            <w:szCs w:val="24"/>
          </w:rPr>
          <w:t>19.7</w:t>
        </w:r>
      </w:hyperlink>
      <w:r w:rsidRPr="008D44BA">
        <w:rPr>
          <w:rFonts w:ascii="Times New Roman" w:hAnsi="Times New Roman" w:cs="Times New Roman"/>
          <w:bCs/>
          <w:sz w:val="24"/>
          <w:szCs w:val="24"/>
        </w:rPr>
        <w:t xml:space="preserve"> Кодекса Российской Федерации об административных правонарушениях) или уголовной ответственности (</w:t>
      </w:r>
      <w:hyperlink r:id="rId36" w:history="1">
        <w:r w:rsidRPr="008D44BA">
          <w:rPr>
            <w:rFonts w:ascii="Times New Roman" w:hAnsi="Times New Roman" w:cs="Times New Roman"/>
            <w:bCs/>
            <w:sz w:val="24"/>
            <w:szCs w:val="24"/>
          </w:rPr>
          <w:t>ст. ст. 137</w:t>
        </w:r>
      </w:hyperlink>
      <w:r w:rsidRPr="008D44BA">
        <w:rPr>
          <w:rFonts w:ascii="Times New Roman" w:hAnsi="Times New Roman" w:cs="Times New Roman"/>
          <w:bCs/>
          <w:sz w:val="24"/>
          <w:szCs w:val="24"/>
        </w:rPr>
        <w:t xml:space="preserve">, </w:t>
      </w:r>
      <w:hyperlink r:id="rId37" w:history="1">
        <w:r w:rsidRPr="008D44BA">
          <w:rPr>
            <w:rFonts w:ascii="Times New Roman" w:hAnsi="Times New Roman" w:cs="Times New Roman"/>
            <w:bCs/>
            <w:sz w:val="24"/>
            <w:szCs w:val="24"/>
          </w:rPr>
          <w:t>140</w:t>
        </w:r>
      </w:hyperlink>
      <w:r w:rsidRPr="008D44BA">
        <w:rPr>
          <w:rFonts w:ascii="Times New Roman" w:hAnsi="Times New Roman" w:cs="Times New Roman"/>
          <w:bCs/>
          <w:sz w:val="24"/>
          <w:szCs w:val="24"/>
        </w:rPr>
        <w:t xml:space="preserve">, </w:t>
      </w:r>
      <w:hyperlink r:id="rId38" w:history="1">
        <w:r w:rsidRPr="008D44BA">
          <w:rPr>
            <w:rFonts w:ascii="Times New Roman" w:hAnsi="Times New Roman" w:cs="Times New Roman"/>
            <w:bCs/>
            <w:sz w:val="24"/>
            <w:szCs w:val="24"/>
          </w:rPr>
          <w:t>272</w:t>
        </w:r>
      </w:hyperlink>
      <w:r w:rsidRPr="008D44BA">
        <w:rPr>
          <w:rFonts w:ascii="Times New Roman" w:hAnsi="Times New Roman" w:cs="Times New Roman"/>
          <w:bCs/>
          <w:sz w:val="24"/>
          <w:szCs w:val="24"/>
        </w:rPr>
        <w:t xml:space="preserve"> Уголовного кодекса Российской Федерации).</w:t>
      </w:r>
    </w:p>
    <w:p w:rsidR="00455867" w:rsidRPr="008D44BA" w:rsidRDefault="00455867" w:rsidP="00734BAF">
      <w:pPr>
        <w:autoSpaceDE w:val="0"/>
        <w:autoSpaceDN w:val="0"/>
        <w:adjustRightInd w:val="0"/>
        <w:spacing w:after="0" w:line="240" w:lineRule="auto"/>
        <w:ind w:firstLine="540"/>
        <w:jc w:val="both"/>
        <w:rPr>
          <w:rFonts w:ascii="Times New Roman" w:hAnsi="Times New Roman" w:cs="Times New Roman"/>
          <w:bCs/>
          <w:sz w:val="24"/>
          <w:szCs w:val="24"/>
        </w:rPr>
      </w:pPr>
      <w:r w:rsidRPr="008D44BA">
        <w:rPr>
          <w:rFonts w:ascii="Times New Roman" w:hAnsi="Times New Roman" w:cs="Times New Roman"/>
          <w:bCs/>
          <w:sz w:val="24"/>
          <w:szCs w:val="24"/>
        </w:rPr>
        <w:t>7.3. Руководители структурных подразделений Оператора несут персональную ответственность за исполнение обязанностей их подчиненными.</w:t>
      </w:r>
    </w:p>
    <w:sectPr w:rsidR="00455867" w:rsidRPr="008D44BA" w:rsidSect="00E25FEF">
      <w:pgSz w:w="11905" w:h="16838"/>
      <w:pgMar w:top="720" w:right="567" w:bottom="72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67"/>
    <w:rsid w:val="00151205"/>
    <w:rsid w:val="001960A0"/>
    <w:rsid w:val="00455867"/>
    <w:rsid w:val="0049261F"/>
    <w:rsid w:val="00495BED"/>
    <w:rsid w:val="005569E0"/>
    <w:rsid w:val="006F5DE0"/>
    <w:rsid w:val="00734BAF"/>
    <w:rsid w:val="00844697"/>
    <w:rsid w:val="008D1418"/>
    <w:rsid w:val="008D44BA"/>
    <w:rsid w:val="009E682F"/>
    <w:rsid w:val="00A32D51"/>
    <w:rsid w:val="00A9066C"/>
    <w:rsid w:val="00E25FEF"/>
    <w:rsid w:val="00F3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34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3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5574">
      <w:bodyDiv w:val="1"/>
      <w:marLeft w:val="0"/>
      <w:marRight w:val="0"/>
      <w:marTop w:val="0"/>
      <w:marBottom w:val="0"/>
      <w:divBdr>
        <w:top w:val="none" w:sz="0" w:space="0" w:color="auto"/>
        <w:left w:val="none" w:sz="0" w:space="0" w:color="auto"/>
        <w:bottom w:val="none" w:sz="0" w:space="0" w:color="auto"/>
        <w:right w:val="none" w:sz="0" w:space="0" w:color="auto"/>
      </w:divBdr>
    </w:div>
    <w:div w:id="17928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4AF395092224916F7186594BAD55B326239E17119A6B100B9BB8584E204A1F4B6BD689B5A2650811CCD45FFFX44EO" TargetMode="External"/><Relationship Id="rId18" Type="http://schemas.openxmlformats.org/officeDocument/2006/relationships/hyperlink" Target="consultantplus://offline/ref=A64AF395092224916F7186594BAD55B326239016189D6B100B9BB8584E204A1F4B6BD689B5A2650811CCD45FFFX44EO" TargetMode="External"/><Relationship Id="rId26" Type="http://schemas.openxmlformats.org/officeDocument/2006/relationships/hyperlink" Target="consultantplus://offline/ref=A64AF395092224916F7186594BAD55B326239016189D6B100B9BB8584E204A1F596B8E85B4A57F091DD9820EB9196AFC3B2F76BDF8401000X849O" TargetMode="External"/><Relationship Id="rId39" Type="http://schemas.openxmlformats.org/officeDocument/2006/relationships/fontTable" Target="fontTable.xml"/><Relationship Id="rId21" Type="http://schemas.openxmlformats.org/officeDocument/2006/relationships/hyperlink" Target="consultantplus://offline/ref=A64AF395092224916F7186594BAD55B3212A991411986B100B9BB8584E204A1F596B8E80B2A0705C48968352FC4B79FD342F74B5E4X440O" TargetMode="External"/><Relationship Id="rId34" Type="http://schemas.openxmlformats.org/officeDocument/2006/relationships/hyperlink" Target="consultantplus://offline/ref=A64AF395092224916F7186594BAD55B3212B9F10189B6B100B9BB8584E204A1F596B8E85B4A47A0D1DD9820EB9196AFC3B2F76BDF8401000X849O" TargetMode="External"/><Relationship Id="rId7" Type="http://schemas.openxmlformats.org/officeDocument/2006/relationships/hyperlink" Target="consultantplus://offline/ref=A64AF395092224916F7186594BAD55B326239016189D6B100B9BB8584E204A1F596B8E85B4A57A0E1BD9820EB9196AFC3B2F76BDF8401000X849O" TargetMode="External"/><Relationship Id="rId12" Type="http://schemas.openxmlformats.org/officeDocument/2006/relationships/hyperlink" Target="consultantplus://offline/ref=A64AF395092224916F7186594BAD55B32623901619966B100B9BB8584E204A1F4B6BD689B5A2650811CCD45FFFX44EO" TargetMode="External"/><Relationship Id="rId17" Type="http://schemas.openxmlformats.org/officeDocument/2006/relationships/hyperlink" Target="consultantplus://offline/ref=A64AF395092224916F7186594BAD55B32623901619966B100B9BB8584E204A1F4B6BD689B5A2650811CCD45FFFX44EO" TargetMode="External"/><Relationship Id="rId25" Type="http://schemas.openxmlformats.org/officeDocument/2006/relationships/hyperlink" Target="consultantplus://offline/ref=A64AF395092224916F7186594BAD55B326239016189D6B100B9BB8584E204A1F596B8E85B4A57F091DD9820EB9196AFC3B2F76BDF8401000X849O" TargetMode="External"/><Relationship Id="rId33" Type="http://schemas.openxmlformats.org/officeDocument/2006/relationships/hyperlink" Target="consultantplus://offline/ref=A64AF395092224916F7186594BAD55B3212B9F10189B6B100B9BB8584E204A1F596B8E85B4A47A0B1ED9820EB9196AFC3B2F76BDF8401000X849O" TargetMode="External"/><Relationship Id="rId38" Type="http://schemas.openxmlformats.org/officeDocument/2006/relationships/hyperlink" Target="consultantplus://offline/ref=A64AF395092224916F7186594BAD55B3212A9B10119C6B100B9BB8584E204A1F596B8E8DB2AC705C48968352FC4B79FD342F74B5E4X440O" TargetMode="External"/><Relationship Id="rId2" Type="http://schemas.microsoft.com/office/2007/relationships/stylesWithEffects" Target="stylesWithEffects.xml"/><Relationship Id="rId16" Type="http://schemas.openxmlformats.org/officeDocument/2006/relationships/hyperlink" Target="consultantplus://offline/ref=A64AF395092224916F7186594BAD55B326239016189D6B100B9BB8584E204A1F4B6BD689B5A2650811CCD45FFFX44EO" TargetMode="External"/><Relationship Id="rId20" Type="http://schemas.openxmlformats.org/officeDocument/2006/relationships/hyperlink" Target="consultantplus://offline/ref=A64AF395092224916F7186594BAD55B326239016189D6B100B9BB8584E204A1F596B8E85B4A57A0B1FD9820EB9196AFC3B2F76BDF8401000X849O" TargetMode="External"/><Relationship Id="rId29" Type="http://schemas.openxmlformats.org/officeDocument/2006/relationships/hyperlink" Target="consultantplus://offline/ref=A64AF395092224916F7186594BAD55B326239016189D6B100B9BB8584E204A1F596B8E85B4A57A0B18D9820EB9196AFC3B2F76BDF8401000X849O" TargetMode="External"/><Relationship Id="rId1" Type="http://schemas.openxmlformats.org/officeDocument/2006/relationships/styles" Target="styles.xml"/><Relationship Id="rId6" Type="http://schemas.openxmlformats.org/officeDocument/2006/relationships/hyperlink" Target="consultantplus://offline/ref=A64AF395092224916F7186594BAD55B326239016189D6B100B9BB8584E204A1F4B6BD689B5A2650811CCD45FFFX44EO" TargetMode="External"/><Relationship Id="rId11" Type="http://schemas.openxmlformats.org/officeDocument/2006/relationships/hyperlink" Target="consultantplus://offline/ref=A64AF395092224916F7186594BAD55B3262E981613996B100B9BB8584E204A1F4B6BD689B5A2650811CCD45FFFX44EO" TargetMode="External"/><Relationship Id="rId24" Type="http://schemas.openxmlformats.org/officeDocument/2006/relationships/hyperlink" Target="consultantplus://offline/ref=A64AF395092224916F7186594BAD55B32129991411976B100B9BB8584E204A1F596B8E85B4A579011CD9820EB9196AFC3B2F76BDF8401000X849O" TargetMode="External"/><Relationship Id="rId32" Type="http://schemas.openxmlformats.org/officeDocument/2006/relationships/hyperlink" Target="consultantplus://offline/ref=A64AF395092224916F7186594BAD55B3212B9F10189B6B100B9BB8584E204A1F596B8E86B4A07C034D83920AF04D60E33C3968B7E640X142O" TargetMode="External"/><Relationship Id="rId37" Type="http://schemas.openxmlformats.org/officeDocument/2006/relationships/hyperlink" Target="consultantplus://offline/ref=A64AF395092224916F7186594BAD55B3212A9B10119C6B100B9BB8584E204A1F596B8E85B4A57C011DD9820EB9196AFC3B2F76BDF8401000X849O" TargetMode="External"/><Relationship Id="rId40" Type="http://schemas.openxmlformats.org/officeDocument/2006/relationships/theme" Target="theme/theme1.xml"/><Relationship Id="rId5" Type="http://schemas.openxmlformats.org/officeDocument/2006/relationships/hyperlink" Target="consultantplus://offline/ref=A64AF395092224916F7186594BAD55B326239016189D6B100B9BB8584E204A1F596B8E85B4A5780E19D9820EB9196AFC3B2F76BDF8401000X849O" TargetMode="External"/><Relationship Id="rId15" Type="http://schemas.openxmlformats.org/officeDocument/2006/relationships/hyperlink" Target="consultantplus://offline/ref=A64AF395092224916F7186594BAD55B3262E981613996B100B9BB8584E204A1F4B6BD689B5A2650811CCD45FFFX44EO" TargetMode="External"/><Relationship Id="rId23" Type="http://schemas.openxmlformats.org/officeDocument/2006/relationships/hyperlink" Target="consultantplus://offline/ref=A64AF395092224916F7186594BAD55B3212A901417996B100B9BB8584E204A1F596B8E8CB4A4705C48968352FC4B79FD342F74B5E4X440O" TargetMode="External"/><Relationship Id="rId28" Type="http://schemas.openxmlformats.org/officeDocument/2006/relationships/hyperlink" Target="consultantplus://offline/ref=A64AF395092224916F7186594BAD55B326239016189D6B100B9BB8584E204A1F596B8E85B4A57A0A1FD9820EB9196AFC3B2F76BDF8401000X849O" TargetMode="External"/><Relationship Id="rId36" Type="http://schemas.openxmlformats.org/officeDocument/2006/relationships/hyperlink" Target="consultantplus://offline/ref=A64AF395092224916F7186594BAD55B3212A9B10119C6B100B9BB8584E204A1F596B8E85B4A57C0F1DD9820EB9196AFC3B2F76BDF8401000X849O" TargetMode="External"/><Relationship Id="rId10" Type="http://schemas.openxmlformats.org/officeDocument/2006/relationships/hyperlink" Target="consultantplus://offline/ref=A64AF395092224916F7186594BAD55B3212B9F15139A6B100B9BB8584E204A1F4B6BD689B5A2650811CCD45FFFX44EO" TargetMode="External"/><Relationship Id="rId19" Type="http://schemas.openxmlformats.org/officeDocument/2006/relationships/hyperlink" Target="consultantplus://offline/ref=A64AF395092224916F7186594BAD55B326239016189D6B100B9BB8584E204A1F596B8E85B4A57A0810D9820EB9196AFC3B2F76BDF8401000X849O" TargetMode="External"/><Relationship Id="rId31" Type="http://schemas.openxmlformats.org/officeDocument/2006/relationships/hyperlink" Target="consultantplus://offline/ref=A64AF395092224916F7186594BAD55B326239016189D6B100B9BB8584E204A1F596B8E85B4A5780E11D9820EB9196AFC3B2F76BDF8401000X849O" TargetMode="External"/><Relationship Id="rId4" Type="http://schemas.openxmlformats.org/officeDocument/2006/relationships/webSettings" Target="webSettings.xml"/><Relationship Id="rId9" Type="http://schemas.openxmlformats.org/officeDocument/2006/relationships/hyperlink" Target="consultantplus://offline/ref=A64AF395092224916F7186594BAD55B326239016189D6B100B9BB8584E204A1F596B8E85B4A5780E11D9820EB9196AFC3B2F76BDF8401000X849O" TargetMode="External"/><Relationship Id="rId14" Type="http://schemas.openxmlformats.org/officeDocument/2006/relationships/hyperlink" Target="consultantplus://offline/ref=A64AF395092224916F7186594BAD55B326239016189D6B100B9BB8584E204A1F596B8E85B4A57A0A1CD9820EB9196AFC3B2F76BDF8401000X849O" TargetMode="External"/><Relationship Id="rId22" Type="http://schemas.openxmlformats.org/officeDocument/2006/relationships/hyperlink" Target="consultantplus://offline/ref=A64AF395092224916F7186594BAD55B3212A991411986B100B9BB8584E204A1F596B8E80B3A6705C48968352FC4B79FD342F74B5E4X440O" TargetMode="External"/><Relationship Id="rId27" Type="http://schemas.openxmlformats.org/officeDocument/2006/relationships/hyperlink" Target="consultantplus://offline/ref=A64AF395092224916F7186594BAD55B327239E121AC83C125ACEB65D4670020F172E8384B5AC7F034D83920AF04D60E33C3968B7E640X142O" TargetMode="External"/><Relationship Id="rId30" Type="http://schemas.openxmlformats.org/officeDocument/2006/relationships/hyperlink" Target="consultantplus://offline/ref=A64AF395092224916F7186594BAD55B326239016189D6B100B9BB8584E204A1F596B8E85B4A5780D1ED9820EB9196AFC3B2F76BDF8401000X849O" TargetMode="External"/><Relationship Id="rId35" Type="http://schemas.openxmlformats.org/officeDocument/2006/relationships/hyperlink" Target="consultantplus://offline/ref=A64AF395092224916F7186594BAD55B3212B9F10189B6B100B9BB8584E204A1F596B8E85B4A47D0A1DD9820EB9196AFC3B2F76BDF8401000X849O" TargetMode="External"/><Relationship Id="rId8" Type="http://schemas.openxmlformats.org/officeDocument/2006/relationships/hyperlink" Target="consultantplus://offline/ref=A64AF395092224916F7186594BAD55B326239016189D6B100B9BB8584E204A1F596B8E85B4A57F0810D9820EB9196AFC3B2F76BDF8401000X849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5529</Words>
  <Characters>31517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rolexv</dc:creator>
  <cp:lastModifiedBy>rolexv</cp:lastModifiedBy>
  <cp:revision>13</cp:revision>
  <dcterms:created xsi:type="dcterms:W3CDTF">2022-08-17T14:53:00Z</dcterms:created>
  <dcterms:modified xsi:type="dcterms:W3CDTF">2022-08-18T08:22:00Z</dcterms:modified>
</cp:coreProperties>
</file>